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81" w:rsidRDefault="00184981" w:rsidP="004F730F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184981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2198886</wp:posOffset>
            </wp:positionH>
            <wp:positionV relativeFrom="paragraph">
              <wp:posOffset>-487177</wp:posOffset>
            </wp:positionV>
            <wp:extent cx="1266022" cy="819510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2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29D" w:rsidRPr="00AB741F" w:rsidRDefault="00931AED" w:rsidP="00382706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الأحد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382706">
        <w:rPr>
          <w:rFonts w:cs="Traditional Arabic" w:hint="cs"/>
          <w:b/>
          <w:bCs/>
          <w:sz w:val="36"/>
          <w:szCs w:val="36"/>
          <w:rtl/>
          <w:lang w:bidi="ar-SY"/>
        </w:rPr>
        <w:t>8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8D0D6D">
        <w:rPr>
          <w:rFonts w:cs="Traditional Arabic" w:hint="cs"/>
          <w:b/>
          <w:bCs/>
          <w:sz w:val="36"/>
          <w:szCs w:val="36"/>
          <w:rtl/>
          <w:lang w:bidi="ar-SY"/>
        </w:rPr>
        <w:t>9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  </w:t>
      </w:r>
      <w:r w:rsidR="008D0D6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       </w:t>
      </w:r>
      <w:r w:rsidR="0061239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CF1504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القواعد الفقهية</w:t>
      </w:r>
    </w:p>
    <w:p w:rsidR="000D5224" w:rsidRDefault="00334484" w:rsidP="00371306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قواعد </w:t>
      </w:r>
      <w:r w:rsidR="00184DE9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فقهية 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عامة</w:t>
      </w:r>
    </w:p>
    <w:p w:rsidR="007950EF" w:rsidRDefault="007950EF" w:rsidP="00382706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8D0D6D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ما </w:t>
      </w:r>
      <w:r w:rsidR="00382706">
        <w:rPr>
          <w:rFonts w:cs="Traditional Arabic" w:hint="cs"/>
          <w:b/>
          <w:bCs/>
          <w:color w:val="FF0000"/>
          <w:sz w:val="44"/>
          <w:szCs w:val="44"/>
          <w:rtl/>
        </w:rPr>
        <w:t>أدى إلى حرام فهو حرام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212D7A" w:rsidRDefault="000E168D" w:rsidP="00AF3D60">
      <w:pPr>
        <w:spacing w:after="0" w:line="240" w:lineRule="auto"/>
        <w:ind w:firstLine="720"/>
        <w:jc w:val="both"/>
        <w:rPr>
          <w:rFonts w:cs="Traditional Arabic"/>
          <w:b/>
          <w:bCs/>
          <w:color w:val="FF0000"/>
          <w:sz w:val="36"/>
          <w:szCs w:val="36"/>
          <w:rtl/>
          <w:lang w:bidi="ar-SY"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2819DE" w:rsidRDefault="00D26026" w:rsidP="00D26026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درس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جديد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سبق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مراراً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قلنا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القاعدة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هي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تعبير</w:t>
      </w:r>
      <w:r w:rsidR="008F07CC">
        <w:rPr>
          <w:rFonts w:hint="cs"/>
          <w:b/>
          <w:bCs/>
          <w:rtl/>
          <w:lang w:bidi="ar-SY"/>
        </w:rPr>
        <w:t>ٌ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مركز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عن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مادة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فقهية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تندرج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ضمن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قانون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الشريعة</w:t>
      </w:r>
      <w:r w:rsidRPr="002819DE">
        <w:rPr>
          <w:b/>
          <w:bCs/>
          <w:rtl/>
          <w:lang w:bidi="ar-SY"/>
        </w:rPr>
        <w:t xml:space="preserve"> </w:t>
      </w:r>
      <w:r w:rsidRPr="002819DE">
        <w:rPr>
          <w:rFonts w:hint="eastAsia"/>
          <w:b/>
          <w:bCs/>
          <w:rtl/>
          <w:lang w:bidi="ar-SY"/>
        </w:rPr>
        <w:t>ا</w:t>
      </w:r>
      <w:r w:rsidR="002819DE">
        <w:rPr>
          <w:rFonts w:hint="cs"/>
          <w:b/>
          <w:bCs/>
          <w:rtl/>
          <w:lang w:bidi="ar-SY"/>
        </w:rPr>
        <w:t>ل</w:t>
      </w:r>
      <w:r w:rsidRPr="002819DE">
        <w:rPr>
          <w:rFonts w:hint="eastAsia"/>
          <w:b/>
          <w:bCs/>
          <w:rtl/>
          <w:lang w:bidi="ar-SY"/>
        </w:rPr>
        <w:t>إسل</w:t>
      </w:r>
      <w:r w:rsidR="002819DE">
        <w:rPr>
          <w:rFonts w:hint="cs"/>
          <w:b/>
          <w:bCs/>
          <w:rtl/>
          <w:lang w:bidi="ar-SY"/>
        </w:rPr>
        <w:t>ا</w:t>
      </w:r>
      <w:r w:rsidRPr="002819DE">
        <w:rPr>
          <w:rFonts w:hint="eastAsia"/>
          <w:b/>
          <w:bCs/>
          <w:rtl/>
          <w:lang w:bidi="ar-SY"/>
        </w:rPr>
        <w:t>مية</w:t>
      </w:r>
      <w:r w:rsidR="002819DE">
        <w:rPr>
          <w:rFonts w:hint="cs"/>
          <w:rtl/>
          <w:lang w:bidi="ar-SY"/>
        </w:rPr>
        <w:t>.</w:t>
      </w:r>
    </w:p>
    <w:p w:rsidR="0009442B" w:rsidRDefault="00D26026" w:rsidP="00A23371">
      <w:pPr>
        <w:pStyle w:val="a7"/>
        <w:ind w:firstLine="686"/>
        <w:rPr>
          <w:rtl/>
          <w:lang w:bidi="ar-SY"/>
        </w:rPr>
      </w:pPr>
      <w:r>
        <w:rPr>
          <w:rFonts w:hint="eastAsia"/>
          <w:rtl/>
          <w:lang w:bidi="ar-SY"/>
        </w:rPr>
        <w:t>قر</w:t>
      </w:r>
      <w:r w:rsidR="002819DE">
        <w:rPr>
          <w:rFonts w:hint="cs"/>
          <w:rtl/>
          <w:lang w:bidi="ar-SY"/>
        </w:rPr>
        <w:t>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القرآن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الكريم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كلها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النبي</w:t>
      </w:r>
      <w:r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صلى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الله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عليه</w:t>
      </w:r>
      <w:r w:rsidR="002819DE">
        <w:rPr>
          <w:rtl/>
          <w:lang w:bidi="ar-SY"/>
        </w:rPr>
        <w:t xml:space="preserve"> </w:t>
      </w:r>
      <w:r w:rsidR="002819DE">
        <w:rPr>
          <w:rFonts w:hint="eastAsia"/>
          <w:rtl/>
          <w:lang w:bidi="ar-SY"/>
        </w:rPr>
        <w:t>وسلم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وتبينوا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</w:t>
      </w:r>
      <w:r w:rsidR="002819DE">
        <w:rPr>
          <w:rFonts w:hint="cs"/>
          <w:rtl/>
          <w:lang w:bidi="ar-SY"/>
        </w:rPr>
        <w:t>ست</w:t>
      </w:r>
      <w:r>
        <w:rPr>
          <w:rFonts w:hint="eastAsia"/>
          <w:rtl/>
          <w:lang w:bidi="ar-SY"/>
        </w:rPr>
        <w:t>نبطوا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الفروع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والآيات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والأحاديث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سميت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 w:rsidR="002819DE">
        <w:rPr>
          <w:rFonts w:hint="cs"/>
          <w:rtl/>
          <w:lang w:bidi="ar-SY"/>
        </w:rPr>
        <w:t>ص</w:t>
      </w:r>
      <w:r>
        <w:rPr>
          <w:rFonts w:hint="eastAsia"/>
          <w:rtl/>
          <w:lang w:bidi="ar-SY"/>
        </w:rPr>
        <w:t>ارت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2819DE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أمثالاً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العقلاء</w:t>
      </w:r>
      <w:r w:rsidR="002819D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8A5C2A">
        <w:rPr>
          <w:rFonts w:hint="cs"/>
          <w:rtl/>
          <w:lang w:bidi="ar-SY"/>
        </w:rPr>
        <w:t>حتى أ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</w:t>
      </w:r>
      <w:r w:rsidR="002819DE">
        <w:rPr>
          <w:rFonts w:hint="cs"/>
          <w:rtl/>
          <w:lang w:bidi="ar-SY"/>
        </w:rPr>
        <w:t>يو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يستخدمون</w:t>
      </w:r>
      <w:r w:rsidR="008A5C2A">
        <w:rPr>
          <w:rFonts w:hint="cs"/>
          <w:rtl/>
          <w:lang w:bidi="ar-SY"/>
        </w:rPr>
        <w:t>ها في أعمالهم.</w:t>
      </w:r>
    </w:p>
    <w:p w:rsidR="00D26026" w:rsidRDefault="00D26026" w:rsidP="00B227DA">
      <w:pPr>
        <w:pStyle w:val="a7"/>
        <w:ind w:firstLine="686"/>
        <w:rPr>
          <w:rtl/>
          <w:lang w:bidi="ar-SY"/>
        </w:rPr>
      </w:pPr>
      <w:r w:rsidRPr="00B227DA">
        <w:rPr>
          <w:rFonts w:hint="eastAsia"/>
          <w:rtl/>
          <w:lang w:bidi="ar-SY"/>
        </w:rPr>
        <w:t>الهدف</w:t>
      </w:r>
      <w:r w:rsidRPr="00B227DA">
        <w:rPr>
          <w:rtl/>
          <w:lang w:bidi="ar-SY"/>
        </w:rPr>
        <w:t xml:space="preserve"> </w:t>
      </w:r>
      <w:r w:rsidRPr="00B227DA">
        <w:rPr>
          <w:rFonts w:hint="eastAsia"/>
          <w:rtl/>
          <w:lang w:bidi="ar-SY"/>
        </w:rPr>
        <w:t>من</w:t>
      </w:r>
      <w:r w:rsidRPr="00B227DA">
        <w:rPr>
          <w:rtl/>
          <w:lang w:bidi="ar-SY"/>
        </w:rPr>
        <w:t xml:space="preserve"> </w:t>
      </w:r>
      <w:r w:rsidRPr="00B227DA">
        <w:rPr>
          <w:rFonts w:hint="eastAsia"/>
          <w:rtl/>
          <w:lang w:bidi="ar-SY"/>
        </w:rPr>
        <w:t>هذه</w:t>
      </w:r>
      <w:r w:rsidRPr="00B227DA">
        <w:rPr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rtl/>
          <w:lang w:bidi="ar-SY"/>
        </w:rPr>
        <w:t>القواعد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نستخدمها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مفردات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حياتنا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فضلاً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استخدامنا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إياها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 w:rsidR="001C5A39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القانونية</w:t>
      </w:r>
      <w:r w:rsidR="001C5A39">
        <w:rPr>
          <w:rFonts w:hint="cs"/>
          <w:rtl/>
          <w:lang w:bidi="ar-SY"/>
        </w:rPr>
        <w:t>.</w:t>
      </w:r>
    </w:p>
    <w:p w:rsidR="00D05F5A" w:rsidRDefault="00FF2786" w:rsidP="00CC7304">
      <w:pPr>
        <w:pStyle w:val="a7"/>
        <w:ind w:firstLine="686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B227DA">
        <w:rPr>
          <w:rFonts w:ascii="Traditional Arabic" w:hAnsi="Traditional Arabic" w:hint="eastAsia"/>
          <w:b/>
          <w:bCs/>
          <w:rtl/>
          <w:lang w:bidi="ar-SY"/>
        </w:rPr>
        <w:t>قاعدة</w:t>
      </w:r>
      <w:r w:rsidRPr="00B227DA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B227DA">
        <w:rPr>
          <w:rFonts w:ascii="Traditional Arabic" w:hAnsi="Traditional Arabic" w:hint="eastAsia"/>
          <w:b/>
          <w:bCs/>
          <w:rtl/>
          <w:lang w:bidi="ar-SY"/>
        </w:rPr>
        <w:t>اليوم</w:t>
      </w:r>
      <w:r w:rsidRPr="00F34211">
        <w:rPr>
          <w:b/>
          <w:bCs/>
          <w:rtl/>
          <w:lang w:bidi="ar-SY"/>
        </w:rPr>
        <w:t xml:space="preserve"> </w:t>
      </w:r>
      <w:r w:rsidRPr="00F34211">
        <w:rPr>
          <w:rFonts w:hint="eastAsia"/>
          <w:b/>
          <w:bCs/>
          <w:rtl/>
          <w:lang w:bidi="ar-SY"/>
        </w:rPr>
        <w:t>تقول</w:t>
      </w:r>
      <w:r w:rsidRPr="00F34211">
        <w:rPr>
          <w:b/>
          <w:bCs/>
          <w:rtl/>
          <w:lang w:bidi="ar-SY"/>
        </w:rPr>
        <w:t xml:space="preserve">: </w:t>
      </w:r>
      <w:r w:rsidR="00F34211">
        <w:rPr>
          <w:rFonts w:hint="cs"/>
          <w:b/>
          <w:bCs/>
          <w:color w:val="FF0000"/>
          <w:rtl/>
          <w:lang w:bidi="ar-SY"/>
        </w:rPr>
        <w:t>((</w:t>
      </w:r>
      <w:r w:rsidR="008D0D6D" w:rsidRPr="008D0D6D">
        <w:rPr>
          <w:rFonts w:hint="cs"/>
          <w:b/>
          <w:bCs/>
          <w:color w:val="FF0000"/>
          <w:rtl/>
        </w:rPr>
        <w:t xml:space="preserve">ما </w:t>
      </w:r>
      <w:r w:rsidR="00CC7304">
        <w:rPr>
          <w:rFonts w:hint="cs"/>
          <w:b/>
          <w:bCs/>
          <w:color w:val="FF0000"/>
          <w:rtl/>
        </w:rPr>
        <w:t>أدى إلى حرام فهو حرام</w:t>
      </w:r>
      <w:r w:rsidR="00F34211">
        <w:rPr>
          <w:rFonts w:hint="cs"/>
          <w:b/>
          <w:bCs/>
          <w:color w:val="FF0000"/>
          <w:rtl/>
          <w:lang w:bidi="ar-SY"/>
        </w:rPr>
        <w:t>)).</w:t>
      </w:r>
    </w:p>
    <w:p w:rsidR="00CC7304" w:rsidRPr="00CC7304" w:rsidRDefault="00CC7304" w:rsidP="00675896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CC7304">
        <w:rPr>
          <w:rFonts w:ascii="Traditional Arabic" w:hAnsi="Traditional Arabic" w:hint="eastAsia"/>
          <w:rtl/>
          <w:lang w:bidi="ar-SY"/>
        </w:rPr>
        <w:t>جعل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الإسلام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للحرام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حمى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وطلب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من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المسلم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أن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لا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يقترب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من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حمى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الحرام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حتى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لا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يتمادى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به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الأمر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فيقع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في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الحرام</w:t>
      </w:r>
      <w:r w:rsidR="00D02336">
        <w:rPr>
          <w:rFonts w:ascii="Traditional Arabic" w:hAnsi="Traditional Arabic" w:hint="cs"/>
          <w:rtl/>
          <w:lang w:bidi="ar-SY"/>
        </w:rPr>
        <w:t>،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ف</w:t>
      </w:r>
      <w:r w:rsidR="00675896">
        <w:rPr>
          <w:rFonts w:ascii="Traditional Arabic" w:hAnsi="Traditional Arabic" w:hint="cs"/>
          <w:rtl/>
          <w:lang w:bidi="ar-SY"/>
        </w:rPr>
        <w:t xml:space="preserve">جاءت القاعدة لتقول: </w:t>
      </w:r>
      <w:r w:rsidRPr="00CC7304">
        <w:rPr>
          <w:rFonts w:ascii="Traditional Arabic" w:hAnsi="Traditional Arabic" w:hint="eastAsia"/>
          <w:rtl/>
          <w:lang w:bidi="ar-SY"/>
        </w:rPr>
        <w:t>ما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أفضى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وأدى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إلى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حرام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فهو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حرام</w:t>
      </w:r>
      <w:r w:rsidR="00675896">
        <w:rPr>
          <w:rFonts w:ascii="Traditional Arabic" w:hAnsi="Traditional Arabic" w:hint="cs"/>
          <w:rtl/>
          <w:lang w:bidi="ar-SY"/>
        </w:rPr>
        <w:t>.</w:t>
      </w:r>
    </w:p>
    <w:p w:rsidR="00BF572F" w:rsidRDefault="00CC7304" w:rsidP="000C2EA1">
      <w:pPr>
        <w:pStyle w:val="a7"/>
        <w:numPr>
          <w:ilvl w:val="0"/>
          <w:numId w:val="1"/>
        </w:numPr>
        <w:ind w:left="0" w:firstLine="686"/>
        <w:rPr>
          <w:rFonts w:ascii="Traditional Arabic" w:hAnsi="Traditional Arabic"/>
          <w:lang w:bidi="ar-SY"/>
        </w:rPr>
      </w:pPr>
      <w:r w:rsidRPr="00BF572F">
        <w:rPr>
          <w:rFonts w:ascii="Traditional Arabic" w:hAnsi="Traditional Arabic" w:hint="eastAsia"/>
          <w:rtl/>
          <w:lang w:bidi="ar-SY"/>
        </w:rPr>
        <w:t>شاب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دعاه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صديقه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لحضور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حفل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عيد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ميلاده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وهو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="00A23371">
        <w:rPr>
          <w:rFonts w:ascii="Traditional Arabic" w:hAnsi="Traditional Arabic" w:hint="cs"/>
          <w:rtl/>
          <w:lang w:bidi="ar-SY"/>
        </w:rPr>
        <w:t xml:space="preserve">متيقن أن بذهابه </w:t>
      </w:r>
      <w:r w:rsidRPr="00BF572F">
        <w:rPr>
          <w:rFonts w:ascii="Traditional Arabic" w:hAnsi="Traditional Arabic" w:hint="eastAsia"/>
          <w:rtl/>
          <w:lang w:bidi="ar-SY"/>
        </w:rPr>
        <w:t>إلى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هذا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الحفل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="00C21FA0" w:rsidRPr="00BF572F">
        <w:rPr>
          <w:rFonts w:ascii="Traditional Arabic" w:hAnsi="Traditional Arabic" w:hint="eastAsia"/>
          <w:rtl/>
          <w:lang w:bidi="ar-SY"/>
        </w:rPr>
        <w:t>سي</w:t>
      </w:r>
      <w:r w:rsidR="00C21FA0" w:rsidRPr="00BF572F">
        <w:rPr>
          <w:rFonts w:ascii="Traditional Arabic" w:hAnsi="Traditional Arabic" w:hint="cs"/>
          <w:rtl/>
          <w:lang w:bidi="ar-SY"/>
        </w:rPr>
        <w:t>ُ</w:t>
      </w:r>
      <w:r w:rsidR="00C21FA0" w:rsidRPr="00BF572F">
        <w:rPr>
          <w:rFonts w:ascii="Traditional Arabic" w:hAnsi="Traditional Arabic" w:hint="eastAsia"/>
          <w:rtl/>
          <w:lang w:bidi="ar-SY"/>
        </w:rPr>
        <w:t>دفع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دفعاً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مع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الحاضرين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إلى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شرب</w:t>
      </w:r>
      <w:r w:rsidR="000C2EA1">
        <w:rPr>
          <w:rFonts w:ascii="Traditional Arabic" w:hAnsi="Traditional Arabic" w:hint="cs"/>
          <w:rtl/>
          <w:lang w:bidi="ar-SY"/>
        </w:rPr>
        <w:t xml:space="preserve"> الخمر</w:t>
      </w:r>
      <w:r w:rsidR="00C21FA0" w:rsidRPr="00BF572F">
        <w:rPr>
          <w:rFonts w:ascii="Traditional Arabic" w:hAnsi="Traditional Arabic" w:hint="cs"/>
          <w:rtl/>
          <w:lang w:bidi="ar-SY"/>
        </w:rPr>
        <w:t>،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فحكم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الذهاب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إلى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مثل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هذه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الحفلات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هي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الحر</w:t>
      </w:r>
      <w:r w:rsidR="00D7775D" w:rsidRPr="00BF572F">
        <w:rPr>
          <w:rFonts w:ascii="Traditional Arabic" w:hAnsi="Traditional Arabic" w:hint="cs"/>
          <w:rtl/>
          <w:lang w:bidi="ar-SY"/>
        </w:rPr>
        <w:t>مة.</w:t>
      </w:r>
      <w:r w:rsidRPr="00BF572F">
        <w:rPr>
          <w:rFonts w:ascii="Traditional Arabic" w:hAnsi="Traditional Arabic"/>
          <w:rtl/>
          <w:lang w:bidi="ar-SY"/>
        </w:rPr>
        <w:t xml:space="preserve"> </w:t>
      </w:r>
    </w:p>
    <w:p w:rsidR="00CC7304" w:rsidRPr="00CC7304" w:rsidRDefault="00CC7304" w:rsidP="003F2682">
      <w:pPr>
        <w:pStyle w:val="a7"/>
        <w:numPr>
          <w:ilvl w:val="0"/>
          <w:numId w:val="1"/>
        </w:numPr>
        <w:ind w:left="0" w:firstLine="686"/>
        <w:rPr>
          <w:rFonts w:ascii="Traditional Arabic" w:hAnsi="Traditional Arabic"/>
          <w:rtl/>
          <w:lang w:bidi="ar-SY"/>
        </w:rPr>
      </w:pPr>
      <w:r w:rsidRPr="00BF572F">
        <w:rPr>
          <w:rFonts w:ascii="Traditional Arabic" w:hAnsi="Traditional Arabic" w:hint="eastAsia"/>
          <w:rtl/>
          <w:lang w:bidi="ar-SY"/>
        </w:rPr>
        <w:t>رجل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دعي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لحضور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حفلة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عرس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صديقه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لكن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هذا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الصديق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جعل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الحفل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مختلط</w:t>
      </w:r>
      <w:r w:rsidR="00BF572F" w:rsidRPr="00BF572F">
        <w:rPr>
          <w:rFonts w:ascii="Traditional Arabic" w:hAnsi="Traditional Arabic" w:hint="cs"/>
          <w:rtl/>
          <w:lang w:bidi="ar-SY"/>
        </w:rPr>
        <w:t>اً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بين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الرجال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والنساء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="00BF572F" w:rsidRPr="00BF572F">
        <w:rPr>
          <w:rFonts w:ascii="Traditional Arabic" w:hAnsi="Traditional Arabic" w:hint="cs"/>
          <w:rtl/>
          <w:lang w:bidi="ar-SY"/>
        </w:rPr>
        <w:t xml:space="preserve">وفيه </w:t>
      </w:r>
      <w:r w:rsidRPr="00BF572F">
        <w:rPr>
          <w:rFonts w:ascii="Traditional Arabic" w:hAnsi="Traditional Arabic" w:hint="eastAsia"/>
          <w:rtl/>
          <w:lang w:bidi="ar-SY"/>
        </w:rPr>
        <w:t>رقص</w:t>
      </w:r>
      <w:r w:rsidR="00BF572F" w:rsidRPr="00BF572F">
        <w:rPr>
          <w:rFonts w:ascii="Traditional Arabic" w:hAnsi="Traditional Arabic" w:hint="cs"/>
          <w:rtl/>
          <w:lang w:bidi="ar-SY"/>
        </w:rPr>
        <w:t>،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وغناء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فاحش</w:t>
      </w:r>
      <w:r w:rsidR="00BF572F" w:rsidRPr="00BF572F">
        <w:rPr>
          <w:rFonts w:ascii="Traditional Arabic" w:hAnsi="Traditional Arabic" w:hint="cs"/>
          <w:rtl/>
          <w:lang w:bidi="ar-SY"/>
        </w:rPr>
        <w:t>،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وشرب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مسكرات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فحك</w:t>
      </w:r>
      <w:r w:rsidR="00BF572F" w:rsidRPr="00BF572F">
        <w:rPr>
          <w:rFonts w:ascii="Traditional Arabic" w:hAnsi="Traditional Arabic" w:hint="cs"/>
          <w:rtl/>
          <w:lang w:bidi="ar-SY"/>
        </w:rPr>
        <w:t>م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تهنئة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الصديق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في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يوم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زف</w:t>
      </w:r>
      <w:r w:rsidR="00BF572F" w:rsidRPr="00BF572F">
        <w:rPr>
          <w:rFonts w:ascii="Traditional Arabic" w:hAnsi="Traditional Arabic" w:hint="cs"/>
          <w:rtl/>
          <w:lang w:bidi="ar-SY"/>
        </w:rPr>
        <w:t>ا</w:t>
      </w:r>
      <w:r w:rsidRPr="00BF572F">
        <w:rPr>
          <w:rFonts w:ascii="Traditional Arabic" w:hAnsi="Traditional Arabic" w:hint="eastAsia"/>
          <w:rtl/>
          <w:lang w:bidi="ar-SY"/>
        </w:rPr>
        <w:t>فه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بالذهاب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إليه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هي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الحرمة</w:t>
      </w:r>
      <w:r w:rsidR="00BF572F">
        <w:rPr>
          <w:rFonts w:ascii="Traditional Arabic" w:hAnsi="Traditional Arabic" w:hint="cs"/>
          <w:rtl/>
          <w:lang w:bidi="ar-SY"/>
        </w:rPr>
        <w:t xml:space="preserve">، مع العلم أن </w:t>
      </w:r>
      <w:r w:rsidRPr="00BF572F">
        <w:rPr>
          <w:rFonts w:ascii="Traditional Arabic" w:hAnsi="Traditional Arabic" w:hint="eastAsia"/>
          <w:rtl/>
          <w:lang w:bidi="ar-SY"/>
        </w:rPr>
        <w:t>الأصل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="00BF572F">
        <w:rPr>
          <w:rFonts w:ascii="Traditional Arabic" w:hAnsi="Traditional Arabic" w:hint="cs"/>
          <w:rtl/>
          <w:lang w:bidi="ar-SY"/>
        </w:rPr>
        <w:t xml:space="preserve">هو أن من حق </w:t>
      </w:r>
      <w:r w:rsidRPr="00BF572F">
        <w:rPr>
          <w:rFonts w:ascii="Traditional Arabic" w:hAnsi="Traditional Arabic" w:hint="eastAsia"/>
          <w:rtl/>
          <w:lang w:bidi="ar-SY"/>
        </w:rPr>
        <w:t>المسلم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على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المسلم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إجابة</w:t>
      </w:r>
      <w:r w:rsidRPr="00BF572F">
        <w:rPr>
          <w:rFonts w:ascii="Traditional Arabic" w:hAnsi="Traditional Arabic"/>
          <w:rtl/>
          <w:lang w:bidi="ar-SY"/>
        </w:rPr>
        <w:t xml:space="preserve"> </w:t>
      </w:r>
      <w:r w:rsidRPr="00BF572F">
        <w:rPr>
          <w:rFonts w:ascii="Traditional Arabic" w:hAnsi="Traditional Arabic" w:hint="eastAsia"/>
          <w:rtl/>
          <w:lang w:bidi="ar-SY"/>
        </w:rPr>
        <w:t>الدعوة</w:t>
      </w:r>
      <w:r w:rsidR="00C422C7">
        <w:rPr>
          <w:rFonts w:ascii="Traditional Arabic" w:hAnsi="Traditional Arabic" w:hint="cs"/>
          <w:rtl/>
          <w:lang w:bidi="ar-SY"/>
        </w:rPr>
        <w:t xml:space="preserve">، </w:t>
      </w:r>
      <w:r w:rsidRPr="00CC7304">
        <w:rPr>
          <w:rFonts w:ascii="Traditional Arabic" w:hAnsi="Traditional Arabic" w:hint="eastAsia"/>
          <w:rtl/>
          <w:lang w:bidi="ar-SY"/>
        </w:rPr>
        <w:lastRenderedPageBreak/>
        <w:t>لكن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عند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تيقنك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بأن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الذهاب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إلى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="00C422C7">
        <w:rPr>
          <w:rFonts w:ascii="Traditional Arabic" w:hAnsi="Traditional Arabic" w:hint="cs"/>
          <w:rtl/>
          <w:lang w:bidi="ar-SY"/>
        </w:rPr>
        <w:t>م</w:t>
      </w:r>
      <w:r w:rsidRPr="00CC7304">
        <w:rPr>
          <w:rFonts w:ascii="Traditional Arabic" w:hAnsi="Traditional Arabic" w:hint="eastAsia"/>
          <w:rtl/>
          <w:lang w:bidi="ar-SY"/>
        </w:rPr>
        <w:t>ثل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هذا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العرس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سيدفع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بك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للنظر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إلى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المحرمات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="00C422C7">
        <w:rPr>
          <w:rFonts w:ascii="Traditional Arabic" w:hAnsi="Traditional Arabic" w:hint="cs"/>
          <w:rtl/>
          <w:lang w:bidi="ar-SY"/>
        </w:rPr>
        <w:t>و</w:t>
      </w:r>
      <w:r w:rsidRPr="00CC7304">
        <w:rPr>
          <w:rFonts w:ascii="Traditional Arabic" w:hAnsi="Traditional Arabic" w:hint="eastAsia"/>
          <w:rtl/>
          <w:lang w:bidi="ar-SY"/>
        </w:rPr>
        <w:t>سماع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كلام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الفحش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ورؤية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</w:t>
      </w:r>
      <w:r w:rsidR="00C422C7">
        <w:rPr>
          <w:rFonts w:ascii="Traditional Arabic" w:hAnsi="Traditional Arabic" w:hint="cs"/>
          <w:rtl/>
          <w:lang w:bidi="ar-SY"/>
        </w:rPr>
        <w:t>ر</w:t>
      </w:r>
      <w:r w:rsidRPr="00CC7304">
        <w:rPr>
          <w:rFonts w:ascii="Traditional Arabic" w:hAnsi="Traditional Arabic" w:hint="eastAsia"/>
          <w:rtl/>
          <w:lang w:bidi="ar-SY"/>
        </w:rPr>
        <w:t>ذي</w:t>
      </w:r>
      <w:r w:rsidR="00C422C7">
        <w:rPr>
          <w:rFonts w:ascii="Traditional Arabic" w:hAnsi="Traditional Arabic" w:hint="cs"/>
          <w:rtl/>
          <w:lang w:bidi="ar-SY"/>
        </w:rPr>
        <w:t>لة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صارت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الدعوة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Pr="00CC7304">
        <w:rPr>
          <w:rFonts w:ascii="Traditional Arabic" w:hAnsi="Traditional Arabic" w:hint="eastAsia"/>
          <w:rtl/>
          <w:lang w:bidi="ar-SY"/>
        </w:rPr>
        <w:t>حرام</w:t>
      </w:r>
      <w:r w:rsidR="00F934C9">
        <w:rPr>
          <w:rFonts w:ascii="Traditional Arabic" w:hAnsi="Traditional Arabic" w:hint="cs"/>
          <w:rtl/>
          <w:lang w:bidi="ar-SY"/>
        </w:rPr>
        <w:t>.</w:t>
      </w:r>
    </w:p>
    <w:p w:rsidR="00D7405B" w:rsidRPr="00D7405B" w:rsidRDefault="00CC7304" w:rsidP="000C2EA1">
      <w:pPr>
        <w:pStyle w:val="a7"/>
        <w:numPr>
          <w:ilvl w:val="0"/>
          <w:numId w:val="1"/>
        </w:numPr>
        <w:ind w:left="0" w:firstLine="686"/>
        <w:rPr>
          <w:rFonts w:ascii="Traditional Arabic" w:hAnsi="Traditional Arabic"/>
          <w:rtl/>
          <w:lang w:bidi="ar-SY"/>
        </w:rPr>
      </w:pPr>
      <w:r w:rsidRPr="00CC7304">
        <w:rPr>
          <w:rFonts w:ascii="Traditional Arabic" w:hAnsi="Traditional Arabic" w:hint="eastAsia"/>
          <w:rtl/>
          <w:lang w:bidi="ar-SY"/>
        </w:rPr>
        <w:t>حكم</w:t>
      </w:r>
      <w:r w:rsidRPr="00CC7304">
        <w:rPr>
          <w:rFonts w:ascii="Traditional Arabic" w:hAnsi="Traditional Arabic"/>
          <w:rtl/>
          <w:lang w:bidi="ar-SY"/>
        </w:rPr>
        <w:t xml:space="preserve"> </w:t>
      </w:r>
      <w:r w:rsidR="00D7405B">
        <w:rPr>
          <w:rFonts w:ascii="Traditional Arabic" w:hAnsi="Traditional Arabic" w:hint="eastAsia"/>
          <w:rtl/>
          <w:lang w:bidi="ar-SY"/>
        </w:rPr>
        <w:t>البي</w:t>
      </w:r>
      <w:r w:rsidR="00D7405B">
        <w:rPr>
          <w:rFonts w:ascii="Traditional Arabic" w:hAnsi="Traditional Arabic" w:hint="cs"/>
          <w:rtl/>
          <w:lang w:bidi="ar-SY"/>
        </w:rPr>
        <w:t xml:space="preserve">ع </w:t>
      </w:r>
      <w:r w:rsidR="00D7405B" w:rsidRPr="00D7405B">
        <w:rPr>
          <w:rFonts w:ascii="Traditional Arabic" w:hAnsi="Traditional Arabic" w:hint="eastAsia"/>
          <w:rtl/>
          <w:lang w:bidi="ar-SY"/>
        </w:rPr>
        <w:t>يوم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الجمعة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بعد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سماع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أذان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الجمعة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حرام</w:t>
      </w:r>
      <w:r w:rsidR="00F934C9">
        <w:rPr>
          <w:rFonts w:ascii="Traditional Arabic" w:hAnsi="Traditional Arabic" w:hint="cs"/>
          <w:rtl/>
          <w:lang w:bidi="ar-SY"/>
        </w:rPr>
        <w:t>؛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والسبب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F934C9">
        <w:rPr>
          <w:rFonts w:ascii="Traditional Arabic" w:hAnsi="Traditional Arabic" w:hint="cs"/>
          <w:rtl/>
          <w:lang w:bidi="ar-SY"/>
        </w:rPr>
        <w:t>أن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هذا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البي</w:t>
      </w:r>
      <w:r w:rsidR="00F934C9">
        <w:rPr>
          <w:rFonts w:ascii="Traditional Arabic" w:hAnsi="Traditional Arabic" w:hint="cs"/>
          <w:rtl/>
          <w:lang w:bidi="ar-SY"/>
        </w:rPr>
        <w:t>ع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بعد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سماع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أذان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الجمعة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سيمنعه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0C2EA1">
        <w:rPr>
          <w:rFonts w:ascii="Traditional Arabic" w:hAnsi="Traditional Arabic" w:hint="cs"/>
          <w:rtl/>
          <w:lang w:bidi="ar-SY"/>
        </w:rPr>
        <w:t>م</w:t>
      </w:r>
      <w:r w:rsidR="00D7405B" w:rsidRPr="00D7405B">
        <w:rPr>
          <w:rFonts w:ascii="Traditional Arabic" w:hAnsi="Traditional Arabic" w:hint="eastAsia"/>
          <w:rtl/>
          <w:lang w:bidi="ar-SY"/>
        </w:rPr>
        <w:t>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حضور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الفرض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F934C9">
        <w:rPr>
          <w:rStyle w:val="Char"/>
          <w:color w:val="FF0000"/>
          <w:rtl/>
        </w:rPr>
        <w:t>{</w:t>
      </w:r>
      <w:r w:rsidR="00D7405B" w:rsidRPr="00F934C9">
        <w:rPr>
          <w:rStyle w:val="Char"/>
          <w:rFonts w:hint="eastAsia"/>
          <w:rtl/>
        </w:rPr>
        <w:t>يَا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أَيُّهَا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الَّذِينَ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آمَنُوا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إِذَا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نُودِيَ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لِلصَّلَاةِ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مِنْ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يَوْمِ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الْجُمُعَةِ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فَاسْعَوْا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إِلَى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ذِكْرِ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اللَّهِ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وَذَرُوا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الْبَيْعَ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ذَلِكُمْ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خَيْرٌ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لَكُمْ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إِنْ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كُنْتُمْ</w:t>
      </w:r>
      <w:r w:rsidR="00D7405B" w:rsidRPr="00F934C9">
        <w:rPr>
          <w:rStyle w:val="Char"/>
          <w:rtl/>
        </w:rPr>
        <w:t xml:space="preserve"> </w:t>
      </w:r>
      <w:r w:rsidR="00D7405B" w:rsidRPr="00F934C9">
        <w:rPr>
          <w:rStyle w:val="Char"/>
          <w:rFonts w:hint="eastAsia"/>
          <w:rtl/>
        </w:rPr>
        <w:t>تَعْلَمُونَ</w:t>
      </w:r>
      <w:r w:rsidR="00D7405B" w:rsidRPr="00F934C9">
        <w:rPr>
          <w:rStyle w:val="Char"/>
          <w:color w:val="FF0000"/>
          <w:rtl/>
        </w:rPr>
        <w:t>}</w:t>
      </w:r>
      <w:r w:rsidR="00D7405B" w:rsidRPr="00D7405B">
        <w:rPr>
          <w:rFonts w:ascii="Traditional Arabic" w:hAnsi="Traditional Arabic"/>
          <w:rtl/>
          <w:lang w:bidi="ar-SY"/>
        </w:rPr>
        <w:t xml:space="preserve"> [</w:t>
      </w:r>
      <w:r w:rsidR="00D7405B" w:rsidRPr="00D7405B">
        <w:rPr>
          <w:rFonts w:ascii="Traditional Arabic" w:hAnsi="Traditional Arabic" w:hint="eastAsia"/>
          <w:rtl/>
          <w:lang w:bidi="ar-SY"/>
        </w:rPr>
        <w:t>الجمعة</w:t>
      </w:r>
      <w:r w:rsidR="00D7405B" w:rsidRPr="00D7405B">
        <w:rPr>
          <w:rFonts w:ascii="Traditional Arabic" w:hAnsi="Traditional Arabic"/>
          <w:rtl/>
          <w:lang w:bidi="ar-SY"/>
        </w:rPr>
        <w:t>: 9]</w:t>
      </w:r>
      <w:r w:rsidR="00F934C9">
        <w:rPr>
          <w:rFonts w:ascii="Traditional Arabic" w:hAnsi="Traditional Arabic" w:hint="cs"/>
          <w:rtl/>
          <w:lang w:bidi="ar-SY"/>
        </w:rPr>
        <w:t>.</w:t>
      </w:r>
    </w:p>
    <w:p w:rsidR="00D7405B" w:rsidRPr="00D7405B" w:rsidRDefault="00E36C47" w:rsidP="00E36C47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>ف</w:t>
      </w:r>
      <w:r w:rsidR="00D7405B" w:rsidRPr="00D7405B">
        <w:rPr>
          <w:rFonts w:ascii="Traditional Arabic" w:hAnsi="Traditional Arabic" w:hint="eastAsia"/>
          <w:rtl/>
          <w:lang w:bidi="ar-SY"/>
        </w:rPr>
        <w:t>أصل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البيع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>
        <w:rPr>
          <w:rFonts w:ascii="Traditional Arabic" w:hAnsi="Traditional Arabic" w:hint="cs"/>
          <w:rtl/>
          <w:lang w:bidi="ar-SY"/>
        </w:rPr>
        <w:t>الإباحة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لكن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لما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صار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البيع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صاد</w:t>
      </w:r>
      <w:r w:rsidR="000C2EA1">
        <w:rPr>
          <w:rFonts w:ascii="Traditional Arabic" w:hAnsi="Traditional Arabic" w:hint="cs"/>
          <w:rtl/>
          <w:lang w:bidi="ar-SY"/>
        </w:rPr>
        <w:t>َّ</w:t>
      </w:r>
      <w:r w:rsidR="00D7405B" w:rsidRPr="00D7405B">
        <w:rPr>
          <w:rFonts w:ascii="Traditional Arabic" w:hAnsi="Traditional Arabic" w:hint="eastAsia"/>
          <w:rtl/>
          <w:lang w:bidi="ar-SY"/>
        </w:rPr>
        <w:t>اً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عن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فريض</w:t>
      </w:r>
      <w:r>
        <w:rPr>
          <w:rFonts w:ascii="Traditional Arabic" w:hAnsi="Traditional Arabic" w:hint="cs"/>
          <w:rtl/>
          <w:lang w:bidi="ar-SY"/>
        </w:rPr>
        <w:t>ة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من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فرائض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الله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صار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حراماً</w:t>
      </w:r>
      <w:r>
        <w:rPr>
          <w:rFonts w:ascii="Traditional Arabic" w:hAnsi="Traditional Arabic" w:hint="cs"/>
          <w:rtl/>
          <w:lang w:bidi="ar-SY"/>
        </w:rPr>
        <w:t>؛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لأن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ما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أفضى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إلى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حرام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فهو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حرام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والواجب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الشرعي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أن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يترك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البيع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ويمضي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نحو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خطبة</w:t>
      </w:r>
      <w:r w:rsidR="00D7405B" w:rsidRPr="00D7405B">
        <w:rPr>
          <w:rFonts w:ascii="Traditional Arabic" w:hAnsi="Traditional Arabic"/>
          <w:rtl/>
          <w:lang w:bidi="ar-SY"/>
        </w:rPr>
        <w:t xml:space="preserve"> </w:t>
      </w:r>
      <w:r w:rsidR="00D7405B" w:rsidRPr="00D7405B">
        <w:rPr>
          <w:rFonts w:ascii="Traditional Arabic" w:hAnsi="Traditional Arabic" w:hint="eastAsia"/>
          <w:rtl/>
          <w:lang w:bidi="ar-SY"/>
        </w:rPr>
        <w:t>الجمعة</w:t>
      </w:r>
      <w:r>
        <w:rPr>
          <w:rFonts w:ascii="Traditional Arabic" w:hAnsi="Traditional Arabic" w:hint="cs"/>
          <w:rtl/>
          <w:lang w:bidi="ar-SY"/>
        </w:rPr>
        <w:t>.</w:t>
      </w:r>
    </w:p>
    <w:p w:rsidR="004D133B" w:rsidRDefault="00D7405B" w:rsidP="003F2682">
      <w:pPr>
        <w:pStyle w:val="a7"/>
        <w:numPr>
          <w:ilvl w:val="0"/>
          <w:numId w:val="2"/>
        </w:numPr>
        <w:ind w:left="0" w:firstLine="686"/>
        <w:rPr>
          <w:rFonts w:ascii="Traditional Arabic" w:hAnsi="Traditional Arabic"/>
          <w:lang w:bidi="ar-SY"/>
        </w:rPr>
      </w:pPr>
      <w:r w:rsidRPr="004D133B">
        <w:rPr>
          <w:rFonts w:ascii="Traditional Arabic" w:hAnsi="Traditional Arabic" w:hint="eastAsia"/>
          <w:rtl/>
          <w:lang w:bidi="ar-SY"/>
        </w:rPr>
        <w:t>حكم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السهر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إلى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ساعة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متأخرة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من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الليل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على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التلفاز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وعلى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شبكات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التواصل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الاجتم</w:t>
      </w:r>
      <w:r w:rsidR="00E36C47" w:rsidRPr="004D133B">
        <w:rPr>
          <w:rFonts w:ascii="Traditional Arabic" w:hAnsi="Traditional Arabic" w:hint="cs"/>
          <w:rtl/>
          <w:lang w:bidi="ar-SY"/>
        </w:rPr>
        <w:t>ا</w:t>
      </w:r>
      <w:r w:rsidRPr="004D133B">
        <w:rPr>
          <w:rFonts w:ascii="Traditional Arabic" w:hAnsi="Traditional Arabic" w:hint="eastAsia"/>
          <w:rtl/>
          <w:lang w:bidi="ar-SY"/>
        </w:rPr>
        <w:t>عي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وعلى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جهاز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الهاتف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أو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="00E36C47" w:rsidRPr="004D133B">
        <w:rPr>
          <w:rFonts w:ascii="Traditional Arabic" w:hAnsi="Traditional Arabic" w:hint="cs"/>
          <w:rtl/>
          <w:lang w:bidi="ar-SY"/>
        </w:rPr>
        <w:t xml:space="preserve">حتى على </w:t>
      </w:r>
      <w:r w:rsidRPr="004D133B">
        <w:rPr>
          <w:rFonts w:ascii="Traditional Arabic" w:hAnsi="Traditional Arabic" w:hint="eastAsia"/>
          <w:rtl/>
          <w:lang w:bidi="ar-SY"/>
        </w:rPr>
        <w:t>الدراسة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وفي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هذا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التأخر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يقين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لي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بأن</w:t>
      </w:r>
      <w:r w:rsidR="00E36C47" w:rsidRPr="004D133B">
        <w:rPr>
          <w:rFonts w:ascii="Traditional Arabic" w:hAnsi="Traditional Arabic" w:hint="cs"/>
          <w:rtl/>
          <w:lang w:bidi="ar-SY"/>
        </w:rPr>
        <w:t>ه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سيمنعني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من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صلاة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الفجر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فهذا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السهر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حكمه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حرام</w:t>
      </w:r>
      <w:r w:rsidR="00E36C47" w:rsidRPr="004D133B">
        <w:rPr>
          <w:rFonts w:ascii="Traditional Arabic" w:hAnsi="Traditional Arabic" w:hint="cs"/>
          <w:rtl/>
          <w:lang w:bidi="ar-SY"/>
        </w:rPr>
        <w:t>،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مع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أنه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مكروه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في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حال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عدم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الفائدة</w:t>
      </w:r>
      <w:r w:rsidR="004D133B" w:rsidRPr="004D133B">
        <w:rPr>
          <w:rFonts w:ascii="Traditional Arabic" w:hAnsi="Traditional Arabic" w:hint="cs"/>
          <w:rtl/>
          <w:lang w:bidi="ar-SY"/>
        </w:rPr>
        <w:t>؛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لأن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ما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أفضى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إلى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حرام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فهو</w:t>
      </w:r>
      <w:r w:rsidRPr="004D133B">
        <w:rPr>
          <w:rFonts w:ascii="Traditional Arabic" w:hAnsi="Traditional Arabic"/>
          <w:rtl/>
          <w:lang w:bidi="ar-SY"/>
        </w:rPr>
        <w:t xml:space="preserve"> </w:t>
      </w:r>
      <w:r w:rsidRPr="004D133B">
        <w:rPr>
          <w:rFonts w:ascii="Traditional Arabic" w:hAnsi="Traditional Arabic" w:hint="eastAsia"/>
          <w:rtl/>
          <w:lang w:bidi="ar-SY"/>
        </w:rPr>
        <w:t>حرام</w:t>
      </w:r>
      <w:r w:rsidR="004D133B" w:rsidRPr="004D133B">
        <w:rPr>
          <w:rFonts w:ascii="Traditional Arabic" w:hAnsi="Traditional Arabic" w:hint="cs"/>
          <w:rtl/>
          <w:lang w:bidi="ar-SY"/>
        </w:rPr>
        <w:t>.</w:t>
      </w:r>
    </w:p>
    <w:p w:rsidR="00DF488B" w:rsidRDefault="00D7405B" w:rsidP="000C2EA1">
      <w:pPr>
        <w:pStyle w:val="a7"/>
        <w:numPr>
          <w:ilvl w:val="0"/>
          <w:numId w:val="2"/>
        </w:numPr>
        <w:ind w:left="0" w:firstLine="686"/>
        <w:rPr>
          <w:rFonts w:ascii="Traditional Arabic" w:hAnsi="Traditional Arabic"/>
          <w:lang w:bidi="ar-SY"/>
        </w:rPr>
      </w:pPr>
      <w:r w:rsidRPr="00DF488B">
        <w:rPr>
          <w:rFonts w:ascii="Traditional Arabic" w:hAnsi="Traditional Arabic" w:hint="eastAsia"/>
          <w:rtl/>
          <w:lang w:bidi="ar-SY"/>
        </w:rPr>
        <w:t>حكم</w:t>
      </w:r>
      <w:r w:rsidRPr="00DF488B">
        <w:rPr>
          <w:rFonts w:ascii="Traditional Arabic" w:hAnsi="Traditional Arabic"/>
          <w:rtl/>
          <w:lang w:bidi="ar-SY"/>
        </w:rPr>
        <w:t xml:space="preserve"> </w:t>
      </w:r>
      <w:r w:rsidRPr="00DF488B">
        <w:rPr>
          <w:rFonts w:ascii="Traditional Arabic" w:hAnsi="Traditional Arabic" w:hint="eastAsia"/>
          <w:rtl/>
          <w:lang w:bidi="ar-SY"/>
        </w:rPr>
        <w:t>سب</w:t>
      </w:r>
      <w:r w:rsidRPr="00DF488B">
        <w:rPr>
          <w:rFonts w:ascii="Traditional Arabic" w:hAnsi="Traditional Arabic"/>
          <w:rtl/>
          <w:lang w:bidi="ar-SY"/>
        </w:rPr>
        <w:t xml:space="preserve"> </w:t>
      </w:r>
      <w:r w:rsidRPr="00DF488B">
        <w:rPr>
          <w:rFonts w:ascii="Traditional Arabic" w:hAnsi="Traditional Arabic" w:hint="eastAsia"/>
          <w:rtl/>
          <w:lang w:bidi="ar-SY"/>
        </w:rPr>
        <w:t>آلهة</w:t>
      </w:r>
      <w:r w:rsidRPr="00DF488B">
        <w:rPr>
          <w:rFonts w:ascii="Traditional Arabic" w:hAnsi="Traditional Arabic"/>
          <w:rtl/>
          <w:lang w:bidi="ar-SY"/>
        </w:rPr>
        <w:t xml:space="preserve"> </w:t>
      </w:r>
      <w:r w:rsidRPr="00DF488B">
        <w:rPr>
          <w:rFonts w:ascii="Traditional Arabic" w:hAnsi="Traditional Arabic" w:hint="eastAsia"/>
          <w:rtl/>
          <w:lang w:bidi="ar-SY"/>
        </w:rPr>
        <w:t>المشركين</w:t>
      </w:r>
      <w:r w:rsidR="0090417C" w:rsidRPr="00DF488B">
        <w:rPr>
          <w:rFonts w:ascii="Traditional Arabic" w:hAnsi="Traditional Arabic" w:hint="cs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إذا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كنت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متأكداً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أو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غلب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على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ظنك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4D133B" w:rsidRPr="00DF488B">
        <w:rPr>
          <w:rFonts w:ascii="Traditional Arabic" w:hAnsi="Traditional Arabic" w:hint="cs"/>
          <w:rtl/>
          <w:lang w:bidi="ar-SY"/>
        </w:rPr>
        <w:t>أ</w:t>
      </w:r>
      <w:r w:rsidR="0090417C" w:rsidRPr="00DF488B">
        <w:rPr>
          <w:rFonts w:ascii="Traditional Arabic" w:hAnsi="Traditional Arabic" w:hint="eastAsia"/>
          <w:rtl/>
          <w:lang w:bidi="ar-SY"/>
        </w:rPr>
        <w:t>نك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بهذه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الشتيمة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0C2EA1">
        <w:rPr>
          <w:rFonts w:ascii="Traditional Arabic" w:hAnsi="Traditional Arabic" w:hint="cs"/>
          <w:rtl/>
          <w:lang w:bidi="ar-SY"/>
        </w:rPr>
        <w:t xml:space="preserve">سيشتم </w:t>
      </w:r>
      <w:r w:rsidR="0090417C" w:rsidRPr="00DF488B">
        <w:rPr>
          <w:rFonts w:ascii="Traditional Arabic" w:hAnsi="Traditional Arabic" w:hint="eastAsia"/>
          <w:rtl/>
          <w:lang w:bidi="ar-SY"/>
        </w:rPr>
        <w:t>الله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عز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وجل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صار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سب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هذه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الآلهة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Fonts w:ascii="Traditional Arabic" w:hAnsi="Traditional Arabic" w:hint="eastAsia"/>
          <w:rtl/>
          <w:lang w:bidi="ar-SY"/>
        </w:rPr>
        <w:t>حراماً</w:t>
      </w:r>
      <w:r w:rsidR="0090417C" w:rsidRPr="00DF488B">
        <w:rPr>
          <w:rFonts w:ascii="Traditional Arabic" w:hAnsi="Traditional Arabic"/>
          <w:rtl/>
          <w:lang w:bidi="ar-SY"/>
        </w:rPr>
        <w:t xml:space="preserve"> </w:t>
      </w:r>
      <w:r w:rsidR="0090417C" w:rsidRPr="00DF488B">
        <w:rPr>
          <w:rStyle w:val="Char"/>
          <w:color w:val="FF0000"/>
          <w:rtl/>
          <w:lang w:bidi="ar-SY"/>
        </w:rPr>
        <w:t>{</w:t>
      </w:r>
      <w:r w:rsidR="00DA735F" w:rsidRPr="004D133B">
        <w:rPr>
          <w:rStyle w:val="Char"/>
          <w:rFonts w:hint="eastAsia"/>
          <w:rtl/>
          <w:lang w:bidi="ar-SY"/>
        </w:rPr>
        <w:t>وَل</w:t>
      </w:r>
      <w:r w:rsidR="0090417C" w:rsidRPr="004D133B">
        <w:rPr>
          <w:rStyle w:val="Char"/>
          <w:rFonts w:hint="eastAsia"/>
          <w:rtl/>
          <w:lang w:bidi="ar-SY"/>
        </w:rPr>
        <w:t>ا</w:t>
      </w:r>
      <w:r w:rsidR="00DA735F" w:rsidRPr="004D133B">
        <w:rPr>
          <w:rStyle w:val="Char"/>
          <w:rFonts w:hint="cs"/>
          <w:rtl/>
          <w:lang w:bidi="ar-SY"/>
        </w:rPr>
        <w:t>َ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تَسُبُّوا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الَّذِينَ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يَدْعُونَ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مِنْ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دُونِ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اللَّهِ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فَيَسُبُّوا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اللَّهَ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عَدْوًا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بِغَيْرِ</w:t>
      </w:r>
      <w:r w:rsidR="0090417C" w:rsidRPr="004D133B">
        <w:rPr>
          <w:rStyle w:val="Char"/>
          <w:rtl/>
          <w:lang w:bidi="ar-SY"/>
        </w:rPr>
        <w:t xml:space="preserve"> </w:t>
      </w:r>
      <w:r w:rsidR="0090417C" w:rsidRPr="004D133B">
        <w:rPr>
          <w:rStyle w:val="Char"/>
          <w:rFonts w:hint="eastAsia"/>
          <w:rtl/>
          <w:lang w:bidi="ar-SY"/>
        </w:rPr>
        <w:t>عِلْمٍ</w:t>
      </w:r>
      <w:r w:rsidR="0090417C" w:rsidRPr="00DF488B">
        <w:rPr>
          <w:rStyle w:val="Char"/>
          <w:color w:val="FF0000"/>
          <w:rtl/>
          <w:lang w:bidi="ar-SY"/>
        </w:rPr>
        <w:t>}</w:t>
      </w:r>
      <w:r w:rsidR="0090417C" w:rsidRPr="00DF488B">
        <w:rPr>
          <w:rFonts w:ascii="Traditional Arabic" w:hAnsi="Traditional Arabic"/>
          <w:rtl/>
          <w:lang w:bidi="ar-SY"/>
        </w:rPr>
        <w:t xml:space="preserve"> [</w:t>
      </w:r>
      <w:r w:rsidR="0090417C" w:rsidRPr="00DF488B">
        <w:rPr>
          <w:rFonts w:ascii="Traditional Arabic" w:hAnsi="Traditional Arabic" w:hint="eastAsia"/>
          <w:rtl/>
          <w:lang w:bidi="ar-SY"/>
        </w:rPr>
        <w:t>الأنعام</w:t>
      </w:r>
      <w:r w:rsidR="0090417C" w:rsidRPr="00DF488B">
        <w:rPr>
          <w:rFonts w:ascii="Traditional Arabic" w:hAnsi="Traditional Arabic"/>
          <w:rtl/>
          <w:lang w:bidi="ar-SY"/>
        </w:rPr>
        <w:t>: 108]</w:t>
      </w:r>
      <w:r w:rsidR="004D133B" w:rsidRPr="00DF488B">
        <w:rPr>
          <w:rFonts w:ascii="Traditional Arabic" w:hAnsi="Traditional Arabic" w:hint="cs"/>
          <w:rtl/>
          <w:lang w:bidi="ar-SY"/>
        </w:rPr>
        <w:t>.</w:t>
      </w:r>
    </w:p>
    <w:p w:rsidR="00605767" w:rsidRPr="002F6653" w:rsidRDefault="00605767" w:rsidP="003F2682">
      <w:pPr>
        <w:pStyle w:val="a7"/>
        <w:numPr>
          <w:ilvl w:val="0"/>
          <w:numId w:val="2"/>
        </w:numPr>
        <w:ind w:left="0" w:firstLine="686"/>
        <w:rPr>
          <w:rFonts w:ascii="Traditional Arabic" w:hAnsi="Traditional Arabic"/>
          <w:rtl/>
          <w:lang w:bidi="ar-SY"/>
        </w:rPr>
      </w:pPr>
      <w:r w:rsidRPr="002F6653">
        <w:rPr>
          <w:rFonts w:ascii="Traditional Arabic" w:hAnsi="Traditional Arabic" w:hint="eastAsia"/>
          <w:rtl/>
          <w:lang w:bidi="ar-SY"/>
        </w:rPr>
        <w:t>قد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يقول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شخص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إذا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صافح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شاب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فتاة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فما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الذي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سيحدث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من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وراء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هذه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المصافحة؟</w:t>
      </w:r>
      <w:r w:rsidR="002F6653" w:rsidRPr="002F6653">
        <w:rPr>
          <w:rFonts w:ascii="Traditional Arabic" w:hAnsi="Traditional Arabic" w:hint="cs"/>
          <w:rtl/>
          <w:lang w:bidi="ar-SY"/>
        </w:rPr>
        <w:t>!</w:t>
      </w:r>
      <w:r w:rsidR="002F6653">
        <w:rPr>
          <w:rFonts w:ascii="Traditional Arabic" w:hAnsi="Traditional Arabic" w:hint="cs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فالجواب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ما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أفضى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إلى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حرام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فهو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حرام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>و</w:t>
      </w:r>
      <w:r w:rsidRPr="002F6653">
        <w:rPr>
          <w:rFonts w:ascii="Traditional Arabic" w:hAnsi="Traditional Arabic" w:hint="eastAsia"/>
          <w:rtl/>
          <w:lang w:bidi="ar-SY"/>
        </w:rPr>
        <w:t>الشرع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قبل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أ</w:t>
      </w:r>
      <w:r w:rsidR="002F6653">
        <w:rPr>
          <w:rFonts w:ascii="Traditional Arabic" w:hAnsi="Traditional Arabic" w:hint="cs"/>
          <w:rtl/>
          <w:lang w:bidi="ar-SY"/>
        </w:rPr>
        <w:t>ن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يصل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المرء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إلى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حافة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الو</w:t>
      </w:r>
      <w:r w:rsidR="002F6653">
        <w:rPr>
          <w:rFonts w:ascii="Traditional Arabic" w:hAnsi="Traditional Arabic" w:hint="cs"/>
          <w:rtl/>
          <w:lang w:bidi="ar-SY"/>
        </w:rPr>
        <w:t>ا</w:t>
      </w:r>
      <w:r w:rsidRPr="002F6653">
        <w:rPr>
          <w:rFonts w:ascii="Traditional Arabic" w:hAnsi="Traditional Arabic" w:hint="eastAsia"/>
          <w:rtl/>
          <w:lang w:bidi="ar-SY"/>
        </w:rPr>
        <w:t>دي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بمائة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ك</w:t>
      </w:r>
      <w:r w:rsidR="002F6653">
        <w:rPr>
          <w:rFonts w:ascii="Traditional Arabic" w:hAnsi="Traditional Arabic" w:hint="cs"/>
          <w:rtl/>
          <w:lang w:bidi="ar-SY"/>
        </w:rPr>
        <w:t>ي</w:t>
      </w:r>
      <w:r w:rsidRPr="002F6653">
        <w:rPr>
          <w:rFonts w:ascii="Traditional Arabic" w:hAnsi="Traditional Arabic" w:hint="eastAsia"/>
          <w:rtl/>
          <w:lang w:bidi="ar-SY"/>
        </w:rPr>
        <w:t>لو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متر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>و</w:t>
      </w:r>
      <w:r w:rsidRPr="002F6653">
        <w:rPr>
          <w:rFonts w:ascii="Traditional Arabic" w:hAnsi="Traditional Arabic" w:hint="eastAsia"/>
          <w:rtl/>
          <w:lang w:bidi="ar-SY"/>
        </w:rPr>
        <w:t>ضع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له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لافتة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 xml:space="preserve">أن </w:t>
      </w:r>
      <w:r w:rsidRPr="002F6653">
        <w:rPr>
          <w:rFonts w:ascii="Traditional Arabic" w:hAnsi="Traditional Arabic" w:hint="eastAsia"/>
          <w:rtl/>
          <w:lang w:bidi="ar-SY"/>
        </w:rPr>
        <w:t>انتبه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فبعد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مئة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كيلو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متر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يوجد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وادي</w:t>
      </w:r>
      <w:r w:rsidR="002F6653">
        <w:rPr>
          <w:rFonts w:ascii="Traditional Arabic" w:hAnsi="Traditional Arabic" w:hint="cs"/>
          <w:rtl/>
          <w:lang w:bidi="ar-SY"/>
        </w:rPr>
        <w:t>،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فإذا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ما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اخترق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 xml:space="preserve">هذه اللافتة </w:t>
      </w:r>
      <w:r w:rsidRPr="002F6653">
        <w:rPr>
          <w:rFonts w:ascii="Traditional Arabic" w:hAnsi="Traditional Arabic" w:hint="eastAsia"/>
          <w:rtl/>
          <w:lang w:bidi="ar-SY"/>
        </w:rPr>
        <w:t>وجد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لافتة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أخرى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>للتحذير وكذلك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الشرع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>فقد حرم عليك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النظر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إلى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المرأة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التي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تحل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لك</w:t>
      </w:r>
      <w:r w:rsidR="002F6653">
        <w:rPr>
          <w:rFonts w:ascii="Traditional Arabic" w:hAnsi="Traditional Arabic" w:hint="cs"/>
          <w:rtl/>
          <w:lang w:bidi="ar-SY"/>
        </w:rPr>
        <w:t>،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ث</w:t>
      </w:r>
      <w:r w:rsidR="002F6653">
        <w:rPr>
          <w:rFonts w:ascii="Traditional Arabic" w:hAnsi="Traditional Arabic" w:hint="cs"/>
          <w:rtl/>
          <w:lang w:bidi="ar-SY"/>
        </w:rPr>
        <w:t>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حرم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اللمس</w:t>
      </w:r>
      <w:r w:rsidR="002F6653">
        <w:rPr>
          <w:rFonts w:ascii="Traditional Arabic" w:hAnsi="Traditional Arabic" w:hint="cs"/>
          <w:rtl/>
          <w:lang w:bidi="ar-SY"/>
        </w:rPr>
        <w:t>،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ثم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حرم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الخلو</w:t>
      </w:r>
      <w:r w:rsidR="002F6653">
        <w:rPr>
          <w:rFonts w:ascii="Traditional Arabic" w:hAnsi="Traditional Arabic" w:hint="cs"/>
          <w:rtl/>
          <w:lang w:bidi="ar-SY"/>
        </w:rPr>
        <w:t>ة،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ثم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حرم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على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المرأة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الخضوع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بالقول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أمام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الرجال</w:t>
      </w:r>
      <w:r w:rsidR="002F6653">
        <w:rPr>
          <w:rFonts w:ascii="Traditional Arabic" w:hAnsi="Traditional Arabic" w:hint="cs"/>
          <w:rtl/>
          <w:lang w:bidi="ar-SY"/>
        </w:rPr>
        <w:t>...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وكل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هذه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اللافتات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لأجل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أ</w:t>
      </w:r>
      <w:r w:rsidR="002F6653">
        <w:rPr>
          <w:rFonts w:ascii="Traditional Arabic" w:hAnsi="Traditional Arabic" w:hint="cs"/>
          <w:rtl/>
          <w:lang w:bidi="ar-SY"/>
        </w:rPr>
        <w:t>ن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يصل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المسلم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إلى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حافة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الوادي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ثم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يقع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فيقول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زلة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قدم</w:t>
      </w:r>
      <w:r w:rsidR="002F6653">
        <w:rPr>
          <w:rFonts w:ascii="Traditional Arabic" w:hAnsi="Traditional Arabic" w:hint="cs"/>
          <w:rtl/>
          <w:lang w:bidi="ar-SY"/>
        </w:rPr>
        <w:t>.</w:t>
      </w:r>
    </w:p>
    <w:p w:rsidR="00605767" w:rsidRDefault="00605767" w:rsidP="007614EC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605767">
        <w:rPr>
          <w:rFonts w:ascii="Traditional Arabic" w:hAnsi="Traditional Arabic" w:hint="eastAsia"/>
          <w:rtl/>
          <w:lang w:bidi="ar-SY"/>
        </w:rPr>
        <w:t>قال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تعالى</w:t>
      </w:r>
      <w:r w:rsidRPr="00605767">
        <w:rPr>
          <w:rFonts w:ascii="Traditional Arabic" w:hAnsi="Traditional Arabic"/>
          <w:rtl/>
          <w:lang w:bidi="ar-SY"/>
        </w:rPr>
        <w:t xml:space="preserve">: </w:t>
      </w:r>
      <w:r w:rsidRPr="002F6653">
        <w:rPr>
          <w:rStyle w:val="Char"/>
          <w:color w:val="FF0000"/>
          <w:rtl/>
        </w:rPr>
        <w:t>{</w:t>
      </w:r>
      <w:r w:rsidRPr="002F6653">
        <w:rPr>
          <w:rStyle w:val="Char"/>
          <w:rFonts w:hint="eastAsia"/>
          <w:rtl/>
        </w:rPr>
        <w:t>وَلَا</w:t>
      </w:r>
      <w:r w:rsidRPr="002F6653">
        <w:rPr>
          <w:rStyle w:val="Char"/>
          <w:rtl/>
        </w:rPr>
        <w:t xml:space="preserve"> </w:t>
      </w:r>
      <w:r w:rsidRPr="002F6653">
        <w:rPr>
          <w:rStyle w:val="Char"/>
          <w:rFonts w:hint="eastAsia"/>
          <w:rtl/>
        </w:rPr>
        <w:t>تَقْرَبُوا</w:t>
      </w:r>
      <w:r w:rsidRPr="002F6653">
        <w:rPr>
          <w:rStyle w:val="Char"/>
          <w:rtl/>
        </w:rPr>
        <w:t xml:space="preserve"> </w:t>
      </w:r>
      <w:r w:rsidRPr="002F6653">
        <w:rPr>
          <w:rStyle w:val="Char"/>
          <w:rFonts w:hint="eastAsia"/>
          <w:rtl/>
        </w:rPr>
        <w:t>الزِّنَا</w:t>
      </w:r>
      <w:r w:rsidRPr="002F6653">
        <w:rPr>
          <w:rStyle w:val="Char"/>
          <w:color w:val="FF0000"/>
          <w:rtl/>
        </w:rPr>
        <w:t>}</w:t>
      </w:r>
      <w:r w:rsidRPr="00605767">
        <w:rPr>
          <w:rFonts w:ascii="Traditional Arabic" w:hAnsi="Traditional Arabic"/>
          <w:rtl/>
          <w:lang w:bidi="ar-SY"/>
        </w:rPr>
        <w:t xml:space="preserve"> [</w:t>
      </w:r>
      <w:r w:rsidRPr="00605767">
        <w:rPr>
          <w:rFonts w:ascii="Traditional Arabic" w:hAnsi="Traditional Arabic" w:hint="eastAsia"/>
          <w:rtl/>
          <w:lang w:bidi="ar-SY"/>
        </w:rPr>
        <w:t>الإسراء</w:t>
      </w:r>
      <w:r w:rsidRPr="00605767">
        <w:rPr>
          <w:rFonts w:ascii="Traditional Arabic" w:hAnsi="Traditional Arabic"/>
          <w:rtl/>
          <w:lang w:bidi="ar-SY"/>
        </w:rPr>
        <w:t xml:space="preserve">: 32] </w:t>
      </w:r>
      <w:r w:rsidRPr="00605767">
        <w:rPr>
          <w:rFonts w:ascii="Traditional Arabic" w:hAnsi="Traditional Arabic" w:hint="eastAsia"/>
          <w:rtl/>
          <w:lang w:bidi="ar-SY"/>
        </w:rPr>
        <w:t>ولم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يقل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لا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تزنوا</w:t>
      </w:r>
      <w:r w:rsidR="002F6653">
        <w:rPr>
          <w:rFonts w:ascii="Traditional Arabic" w:hAnsi="Traditional Arabic" w:hint="cs"/>
          <w:rtl/>
          <w:lang w:bidi="ar-SY"/>
        </w:rPr>
        <w:t>؛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لأن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="007614EC" w:rsidRPr="002F6653">
        <w:rPr>
          <w:rStyle w:val="Char"/>
          <w:color w:val="FF0000"/>
          <w:rtl/>
        </w:rPr>
        <w:t>{</w:t>
      </w:r>
      <w:r w:rsidR="007614EC" w:rsidRPr="002F6653">
        <w:rPr>
          <w:rStyle w:val="Char"/>
          <w:rFonts w:hint="eastAsia"/>
          <w:rtl/>
        </w:rPr>
        <w:t>تَقْرَبُوا</w:t>
      </w:r>
      <w:r w:rsidR="007614EC" w:rsidRPr="002F6653">
        <w:rPr>
          <w:rStyle w:val="Char"/>
          <w:color w:val="FF0000"/>
          <w:rtl/>
        </w:rPr>
        <w:t>}</w:t>
      </w:r>
      <w:r w:rsidR="00C25ED4">
        <w:rPr>
          <w:rStyle w:val="Char"/>
          <w:rFonts w:hint="cs"/>
          <w:color w:val="FF0000"/>
          <w:rtl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توحي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عن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عدم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الاقتراب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إلى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مقدمات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الزنا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من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النظر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والخلوة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واللمس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والكلام</w:t>
      </w:r>
      <w:r w:rsidRPr="00605767">
        <w:rPr>
          <w:rFonts w:ascii="Traditional Arabic" w:hAnsi="Traditional Arabic"/>
          <w:rtl/>
          <w:lang w:bidi="ar-SY"/>
        </w:rPr>
        <w:t xml:space="preserve">... </w:t>
      </w:r>
      <w:r w:rsidRPr="00605767">
        <w:rPr>
          <w:rFonts w:ascii="Traditional Arabic" w:hAnsi="Traditional Arabic" w:hint="eastAsia"/>
          <w:rtl/>
          <w:lang w:bidi="ar-SY"/>
        </w:rPr>
        <w:t>حماية</w:t>
      </w:r>
      <w:r w:rsidRPr="00605767">
        <w:rPr>
          <w:rFonts w:ascii="Traditional Arabic" w:hAnsi="Traditional Arabic"/>
          <w:rtl/>
          <w:lang w:bidi="ar-SY"/>
        </w:rPr>
        <w:t xml:space="preserve"> </w:t>
      </w:r>
      <w:r w:rsidRPr="00605767">
        <w:rPr>
          <w:rFonts w:ascii="Traditional Arabic" w:hAnsi="Traditional Arabic" w:hint="eastAsia"/>
          <w:rtl/>
          <w:lang w:bidi="ar-SY"/>
        </w:rPr>
        <w:t>لك</w:t>
      </w:r>
      <w:r w:rsidR="002F6653">
        <w:rPr>
          <w:rFonts w:ascii="Traditional Arabic" w:hAnsi="Traditional Arabic" w:hint="cs"/>
          <w:rtl/>
          <w:lang w:bidi="ar-SY"/>
        </w:rPr>
        <w:t>.</w:t>
      </w:r>
    </w:p>
    <w:p w:rsidR="002F6653" w:rsidRPr="000E0BD1" w:rsidRDefault="00353569" w:rsidP="003F2682">
      <w:pPr>
        <w:pStyle w:val="a7"/>
        <w:numPr>
          <w:ilvl w:val="0"/>
          <w:numId w:val="3"/>
        </w:numPr>
        <w:ind w:left="0" w:firstLine="686"/>
        <w:rPr>
          <w:rFonts w:ascii="Traditional Arabic" w:hAnsi="Traditional Arabic"/>
          <w:spacing w:val="-10"/>
          <w:lang w:bidi="ar-SY"/>
        </w:rPr>
      </w:pPr>
      <w:r w:rsidRPr="000E0BD1">
        <w:rPr>
          <w:rFonts w:ascii="Traditional Arabic" w:hAnsi="Traditional Arabic" w:hint="eastAsia"/>
          <w:spacing w:val="-10"/>
          <w:rtl/>
          <w:lang w:bidi="ar-SY"/>
        </w:rPr>
        <w:t>حكم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إحضار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كأس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فارغ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ليصب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فيه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الخمر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الحرمة</w:t>
      </w:r>
      <w:r w:rsidR="002F6653" w:rsidRPr="000E0BD1">
        <w:rPr>
          <w:rFonts w:ascii="Traditional Arabic" w:hAnsi="Traditional Arabic" w:hint="cs"/>
          <w:spacing w:val="-10"/>
          <w:rtl/>
          <w:lang w:bidi="ar-SY"/>
        </w:rPr>
        <w:t>؛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لأن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ما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أفضى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إلى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حرام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فهو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حرام</w:t>
      </w:r>
      <w:r w:rsidR="002F6653" w:rsidRPr="000E0BD1">
        <w:rPr>
          <w:rFonts w:ascii="Traditional Arabic" w:hAnsi="Traditional Arabic" w:hint="cs"/>
          <w:spacing w:val="-10"/>
          <w:rtl/>
          <w:lang w:bidi="ar-SY"/>
        </w:rPr>
        <w:t>.</w:t>
      </w:r>
    </w:p>
    <w:p w:rsidR="002F6653" w:rsidRDefault="00353569" w:rsidP="003F2682">
      <w:pPr>
        <w:pStyle w:val="a7"/>
        <w:numPr>
          <w:ilvl w:val="0"/>
          <w:numId w:val="3"/>
        </w:numPr>
        <w:ind w:left="0" w:firstLine="686"/>
        <w:rPr>
          <w:rFonts w:ascii="Traditional Arabic" w:hAnsi="Traditional Arabic"/>
          <w:lang w:bidi="ar-SY"/>
        </w:rPr>
      </w:pPr>
      <w:r w:rsidRPr="002F6653">
        <w:rPr>
          <w:rFonts w:ascii="Traditional Arabic" w:hAnsi="Traditional Arabic" w:hint="eastAsia"/>
          <w:rtl/>
          <w:lang w:bidi="ar-SY"/>
        </w:rPr>
        <w:t>وكذلك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حكم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صيانة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الحو</w:t>
      </w:r>
      <w:r w:rsidR="002F6653" w:rsidRPr="002F6653">
        <w:rPr>
          <w:rFonts w:ascii="Traditional Arabic" w:hAnsi="Traditional Arabic" w:hint="cs"/>
          <w:rtl/>
          <w:lang w:bidi="ar-SY"/>
        </w:rPr>
        <w:t>ا</w:t>
      </w:r>
      <w:r w:rsidRPr="002F6653">
        <w:rPr>
          <w:rFonts w:ascii="Traditional Arabic" w:hAnsi="Traditional Arabic" w:hint="eastAsia"/>
          <w:rtl/>
          <w:lang w:bidi="ar-SY"/>
        </w:rPr>
        <w:t>سب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للبنوك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الربوية</w:t>
      </w:r>
      <w:r w:rsidR="002F6653" w:rsidRPr="002F6653">
        <w:rPr>
          <w:rFonts w:ascii="Traditional Arabic" w:hAnsi="Traditional Arabic" w:hint="cs"/>
          <w:rtl/>
          <w:lang w:bidi="ar-SY"/>
        </w:rPr>
        <w:t>.</w:t>
      </w:r>
    </w:p>
    <w:p w:rsidR="002F6653" w:rsidRDefault="00353569" w:rsidP="003F2682">
      <w:pPr>
        <w:pStyle w:val="a7"/>
        <w:numPr>
          <w:ilvl w:val="0"/>
          <w:numId w:val="3"/>
        </w:numPr>
        <w:ind w:left="0" w:firstLine="686"/>
        <w:rPr>
          <w:rFonts w:ascii="Traditional Arabic" w:hAnsi="Traditional Arabic"/>
          <w:lang w:bidi="ar-SY"/>
        </w:rPr>
      </w:pPr>
      <w:r w:rsidRPr="002F6653">
        <w:rPr>
          <w:rFonts w:ascii="Traditional Arabic" w:hAnsi="Traditional Arabic" w:hint="eastAsia"/>
          <w:rtl/>
          <w:lang w:bidi="ar-SY"/>
        </w:rPr>
        <w:t>وبيع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الملابس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الفاضحة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لامرأة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تستخدمها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في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الطريق</w:t>
      </w:r>
      <w:r w:rsidR="002F6653" w:rsidRPr="002F6653">
        <w:rPr>
          <w:rFonts w:ascii="Traditional Arabic" w:hAnsi="Traditional Arabic" w:hint="cs"/>
          <w:rtl/>
          <w:lang w:bidi="ar-SY"/>
        </w:rPr>
        <w:t>.</w:t>
      </w:r>
    </w:p>
    <w:p w:rsidR="002F6653" w:rsidRDefault="00353569" w:rsidP="003F2682">
      <w:pPr>
        <w:pStyle w:val="a7"/>
        <w:numPr>
          <w:ilvl w:val="0"/>
          <w:numId w:val="3"/>
        </w:numPr>
        <w:ind w:left="0" w:firstLine="686"/>
        <w:rPr>
          <w:rFonts w:ascii="Traditional Arabic" w:hAnsi="Traditional Arabic"/>
          <w:lang w:bidi="ar-SY"/>
        </w:rPr>
      </w:pPr>
      <w:r w:rsidRPr="002F6653">
        <w:rPr>
          <w:rFonts w:ascii="Traditional Arabic" w:hAnsi="Traditional Arabic" w:hint="eastAsia"/>
          <w:rtl/>
          <w:lang w:bidi="ar-SY"/>
        </w:rPr>
        <w:lastRenderedPageBreak/>
        <w:t>وتوصيل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مكبرات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الصوت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والمذياع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لأماكن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يقام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فيها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الفحش</w:t>
      </w:r>
      <w:r w:rsidR="002F6653" w:rsidRPr="002F6653">
        <w:rPr>
          <w:rFonts w:ascii="Traditional Arabic" w:hAnsi="Traditional Arabic" w:hint="cs"/>
          <w:rtl/>
          <w:lang w:bidi="ar-SY"/>
        </w:rPr>
        <w:t>.</w:t>
      </w:r>
    </w:p>
    <w:p w:rsidR="00353569" w:rsidRPr="002F6653" w:rsidRDefault="00353569" w:rsidP="003F2682">
      <w:pPr>
        <w:pStyle w:val="a7"/>
        <w:numPr>
          <w:ilvl w:val="0"/>
          <w:numId w:val="3"/>
        </w:numPr>
        <w:ind w:left="0" w:firstLine="686"/>
        <w:rPr>
          <w:rFonts w:ascii="Traditional Arabic" w:hAnsi="Traditional Arabic"/>
          <w:rtl/>
          <w:lang w:bidi="ar-SY"/>
        </w:rPr>
      </w:pPr>
      <w:r w:rsidRPr="002F6653">
        <w:rPr>
          <w:rFonts w:ascii="Traditional Arabic" w:hAnsi="Traditional Arabic" w:hint="eastAsia"/>
          <w:rtl/>
          <w:lang w:bidi="ar-SY"/>
        </w:rPr>
        <w:t>وطلاء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Pr="002F6653">
        <w:rPr>
          <w:rFonts w:ascii="Traditional Arabic" w:hAnsi="Traditional Arabic" w:hint="eastAsia"/>
          <w:rtl/>
          <w:lang w:bidi="ar-SY"/>
        </w:rPr>
        <w:t>مكان</w:t>
      </w:r>
      <w:r w:rsidRPr="002F6653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>يقام فيه ا</w:t>
      </w:r>
      <w:r w:rsidRPr="002F6653">
        <w:rPr>
          <w:rFonts w:ascii="Traditional Arabic" w:hAnsi="Traditional Arabic" w:hint="eastAsia"/>
          <w:rtl/>
          <w:lang w:bidi="ar-SY"/>
        </w:rPr>
        <w:t>لقمار</w:t>
      </w:r>
      <w:r w:rsidR="002F6653">
        <w:rPr>
          <w:rFonts w:ascii="Traditional Arabic" w:hAnsi="Traditional Arabic" w:hint="cs"/>
          <w:rtl/>
          <w:lang w:bidi="ar-SY"/>
        </w:rPr>
        <w:t>...</w:t>
      </w:r>
    </w:p>
    <w:p w:rsidR="00353569" w:rsidRPr="00353569" w:rsidRDefault="00353569" w:rsidP="002F6653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53569">
        <w:rPr>
          <w:rFonts w:ascii="Traditional Arabic" w:hAnsi="Traditional Arabic" w:hint="eastAsia"/>
          <w:rtl/>
          <w:lang w:bidi="ar-SY"/>
        </w:rPr>
        <w:t>هذه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القاعدة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مهمة</w:t>
      </w:r>
      <w:r w:rsidR="002F6653">
        <w:rPr>
          <w:rFonts w:ascii="Traditional Arabic" w:hAnsi="Traditional Arabic" w:hint="cs"/>
          <w:rtl/>
          <w:lang w:bidi="ar-SY"/>
        </w:rPr>
        <w:t>؛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لأن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الإسلام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سد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على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الحرام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طرقه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حتى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لا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يقع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المجتمع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في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الحرام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فيهلك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كاملاً</w:t>
      </w:r>
      <w:r w:rsidR="002F6653">
        <w:rPr>
          <w:rFonts w:ascii="Traditional Arabic" w:hAnsi="Traditional Arabic" w:hint="cs"/>
          <w:rtl/>
          <w:lang w:bidi="ar-SY"/>
        </w:rPr>
        <w:t xml:space="preserve">، </w:t>
      </w:r>
      <w:r w:rsidRPr="00353569">
        <w:rPr>
          <w:rFonts w:ascii="Traditional Arabic" w:hAnsi="Traditional Arabic" w:hint="eastAsia"/>
          <w:rtl/>
          <w:lang w:bidi="ar-SY"/>
        </w:rPr>
        <w:t>أما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 xml:space="preserve">أن نجعل </w:t>
      </w:r>
      <w:r w:rsidRPr="00353569">
        <w:rPr>
          <w:rFonts w:ascii="Traditional Arabic" w:hAnsi="Traditional Arabic" w:hint="eastAsia"/>
          <w:rtl/>
          <w:lang w:bidi="ar-SY"/>
        </w:rPr>
        <w:t>الاختلاط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مفتوح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بين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الشباب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والنساء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="002F6653">
        <w:rPr>
          <w:rFonts w:ascii="Traditional Arabic" w:hAnsi="Traditional Arabic" w:hint="cs"/>
          <w:rtl/>
          <w:lang w:bidi="ar-SY"/>
        </w:rPr>
        <w:t xml:space="preserve">كما فعلت </w:t>
      </w:r>
      <w:r w:rsidR="002F6653" w:rsidRPr="00353569">
        <w:rPr>
          <w:rFonts w:ascii="Traditional Arabic" w:hAnsi="Traditional Arabic" w:hint="eastAsia"/>
          <w:rtl/>
          <w:lang w:bidi="ar-SY"/>
        </w:rPr>
        <w:t>بع</w:t>
      </w:r>
      <w:r w:rsidR="002F6653">
        <w:rPr>
          <w:rFonts w:ascii="Traditional Arabic" w:hAnsi="Traditional Arabic" w:hint="cs"/>
          <w:rtl/>
          <w:lang w:bidi="ar-SY"/>
        </w:rPr>
        <w:t>ض</w:t>
      </w:r>
      <w:r w:rsidR="002F6653" w:rsidRPr="00353569">
        <w:rPr>
          <w:rFonts w:ascii="Traditional Arabic" w:hAnsi="Traditional Arabic"/>
          <w:rtl/>
          <w:lang w:bidi="ar-SY"/>
        </w:rPr>
        <w:t xml:space="preserve"> </w:t>
      </w:r>
      <w:r w:rsidR="002F6653" w:rsidRPr="00353569">
        <w:rPr>
          <w:rFonts w:ascii="Traditional Arabic" w:hAnsi="Traditional Arabic" w:hint="eastAsia"/>
          <w:rtl/>
          <w:lang w:bidi="ar-SY"/>
        </w:rPr>
        <w:t>المجتمعات</w:t>
      </w:r>
      <w:r w:rsidR="002F6653"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ثم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قالت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للشباب</w:t>
      </w:r>
      <w:r w:rsidR="002F6653">
        <w:rPr>
          <w:rFonts w:ascii="Traditional Arabic" w:hAnsi="Traditional Arabic" w:hint="cs"/>
          <w:rtl/>
          <w:lang w:bidi="ar-SY"/>
        </w:rPr>
        <w:t>: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لا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ترتكب</w:t>
      </w:r>
      <w:r w:rsidR="002F6653">
        <w:rPr>
          <w:rFonts w:ascii="Traditional Arabic" w:hAnsi="Traditional Arabic" w:hint="cs"/>
          <w:rtl/>
          <w:lang w:bidi="ar-SY"/>
        </w:rPr>
        <w:t>وا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الفاحشة</w:t>
      </w:r>
      <w:r w:rsidR="002F6653">
        <w:rPr>
          <w:rFonts w:ascii="Traditional Arabic" w:hAnsi="Traditional Arabic" w:hint="cs"/>
          <w:rtl/>
          <w:lang w:bidi="ar-SY"/>
        </w:rPr>
        <w:t>،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واحذر</w:t>
      </w:r>
      <w:r w:rsidR="00C25ED4">
        <w:rPr>
          <w:rFonts w:ascii="Traditional Arabic" w:hAnsi="Traditional Arabic" w:hint="cs"/>
          <w:rtl/>
          <w:lang w:bidi="ar-SY"/>
        </w:rPr>
        <w:t>وا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من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الإيدز</w:t>
      </w:r>
      <w:r w:rsidR="002F6653">
        <w:rPr>
          <w:rFonts w:ascii="Traditional Arabic" w:hAnsi="Traditional Arabic" w:hint="cs"/>
          <w:rtl/>
          <w:lang w:bidi="ar-SY"/>
        </w:rPr>
        <w:t>!!</w:t>
      </w:r>
    </w:p>
    <w:p w:rsidR="00353569" w:rsidRPr="00353569" w:rsidRDefault="00353569" w:rsidP="00542D82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53569">
        <w:rPr>
          <w:rFonts w:ascii="Traditional Arabic" w:hAnsi="Traditional Arabic" w:hint="eastAsia"/>
          <w:rtl/>
          <w:lang w:bidi="ar-SY"/>
        </w:rPr>
        <w:t>قال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العلماء</w:t>
      </w:r>
      <w:r w:rsidR="002F6653">
        <w:rPr>
          <w:rFonts w:ascii="Traditional Arabic" w:hAnsi="Traditional Arabic" w:hint="cs"/>
          <w:rtl/>
          <w:lang w:bidi="ar-SY"/>
        </w:rPr>
        <w:t>: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الوسيلة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إلى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أفضل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المقاصد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="00C25ED4">
        <w:rPr>
          <w:rFonts w:ascii="Traditional Arabic" w:hAnsi="Traditional Arabic" w:hint="cs"/>
          <w:rtl/>
          <w:lang w:bidi="ar-SY"/>
        </w:rPr>
        <w:t xml:space="preserve">هي </w:t>
      </w:r>
      <w:r w:rsidRPr="00353569">
        <w:rPr>
          <w:rFonts w:ascii="Traditional Arabic" w:hAnsi="Traditional Arabic" w:hint="eastAsia"/>
          <w:rtl/>
          <w:lang w:bidi="ar-SY"/>
        </w:rPr>
        <w:t>أفضل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الوسائل</w:t>
      </w:r>
      <w:r w:rsidR="00542D82">
        <w:rPr>
          <w:rFonts w:ascii="Traditional Arabic" w:hAnsi="Traditional Arabic" w:hint="cs"/>
          <w:rtl/>
          <w:lang w:bidi="ar-SY"/>
        </w:rPr>
        <w:t>،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و</w:t>
      </w:r>
      <w:r w:rsidR="00542D82">
        <w:rPr>
          <w:rFonts w:ascii="Traditional Arabic" w:hAnsi="Traditional Arabic" w:hint="cs"/>
          <w:rtl/>
          <w:lang w:bidi="ar-SY"/>
        </w:rPr>
        <w:t xml:space="preserve">الوسيلة </w:t>
      </w:r>
      <w:r w:rsidRPr="00353569">
        <w:rPr>
          <w:rFonts w:ascii="Traditional Arabic" w:hAnsi="Traditional Arabic" w:hint="eastAsia"/>
          <w:rtl/>
          <w:lang w:bidi="ar-SY"/>
        </w:rPr>
        <w:t>إلى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أقبح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المقاصد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="00C25ED4">
        <w:rPr>
          <w:rFonts w:ascii="Traditional Arabic" w:hAnsi="Traditional Arabic" w:hint="cs"/>
          <w:rtl/>
          <w:lang w:bidi="ar-SY"/>
        </w:rPr>
        <w:t xml:space="preserve">هي </w:t>
      </w:r>
      <w:r w:rsidRPr="00353569">
        <w:rPr>
          <w:rFonts w:ascii="Traditional Arabic" w:hAnsi="Traditional Arabic" w:hint="eastAsia"/>
          <w:rtl/>
          <w:lang w:bidi="ar-SY"/>
        </w:rPr>
        <w:t>أقبح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الوسائل</w:t>
      </w:r>
      <w:r w:rsidR="00542D82">
        <w:rPr>
          <w:rFonts w:ascii="Traditional Arabic" w:hAnsi="Traditional Arabic" w:hint="cs"/>
          <w:rtl/>
          <w:lang w:bidi="ar-SY"/>
        </w:rPr>
        <w:t>.</w:t>
      </w:r>
    </w:p>
    <w:p w:rsidR="00E24E84" w:rsidRPr="000E0BD1" w:rsidRDefault="00353569" w:rsidP="00542D82">
      <w:pPr>
        <w:pStyle w:val="a7"/>
        <w:ind w:firstLine="686"/>
        <w:rPr>
          <w:rFonts w:ascii="Traditional Arabic" w:hAnsi="Traditional Arabic"/>
          <w:spacing w:val="-10"/>
          <w:rtl/>
          <w:lang w:bidi="ar-SY"/>
        </w:rPr>
      </w:pPr>
      <w:r w:rsidRPr="000E0BD1">
        <w:rPr>
          <w:rFonts w:ascii="Traditional Arabic" w:hAnsi="Traditional Arabic" w:hint="eastAsia"/>
          <w:spacing w:val="-10"/>
          <w:rtl/>
          <w:lang w:bidi="ar-SY"/>
        </w:rPr>
        <w:t>فكل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ما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أدى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إلى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مقصد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س</w:t>
      </w:r>
      <w:r w:rsidR="00C25ED4">
        <w:rPr>
          <w:rFonts w:ascii="Traditional Arabic" w:hAnsi="Traditional Arabic" w:hint="cs"/>
          <w:spacing w:val="-10"/>
          <w:rtl/>
          <w:lang w:bidi="ar-SY"/>
        </w:rPr>
        <w:t>َ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ام</w:t>
      </w:r>
      <w:r w:rsidR="00C25ED4">
        <w:rPr>
          <w:rFonts w:ascii="Traditional Arabic" w:hAnsi="Traditional Arabic" w:hint="cs"/>
          <w:spacing w:val="-10"/>
          <w:rtl/>
          <w:lang w:bidi="ar-SY"/>
        </w:rPr>
        <w:t>ٍّ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فهو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وسيلة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سامية</w:t>
      </w:r>
      <w:r w:rsidR="00542D82" w:rsidRPr="000E0BD1">
        <w:rPr>
          <w:rFonts w:ascii="Traditional Arabic" w:hAnsi="Traditional Arabic" w:hint="cs"/>
          <w:spacing w:val="-10"/>
          <w:rtl/>
          <w:lang w:bidi="ar-SY"/>
        </w:rPr>
        <w:t>،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وكل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ما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أدى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إلى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="00542D82" w:rsidRPr="000E0BD1">
        <w:rPr>
          <w:rFonts w:ascii="Traditional Arabic" w:hAnsi="Traditional Arabic" w:hint="cs"/>
          <w:spacing w:val="-10"/>
          <w:rtl/>
          <w:lang w:bidi="ar-SY"/>
        </w:rPr>
        <w:t>مقصد قبيح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فهو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وسيلة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قبيحة</w:t>
      </w:r>
      <w:r w:rsidR="00542D82" w:rsidRPr="000E0BD1">
        <w:rPr>
          <w:rFonts w:ascii="Traditional Arabic" w:hAnsi="Traditional Arabic" w:hint="cs"/>
          <w:spacing w:val="-10"/>
          <w:rtl/>
          <w:lang w:bidi="ar-SY"/>
        </w:rPr>
        <w:t>.</w:t>
      </w:r>
    </w:p>
    <w:p w:rsidR="00353569" w:rsidRDefault="00353569" w:rsidP="00203B43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353569">
        <w:rPr>
          <w:rFonts w:ascii="Traditional Arabic" w:hAnsi="Traditional Arabic" w:hint="eastAsia"/>
          <w:rtl/>
          <w:lang w:bidi="ar-SY"/>
        </w:rPr>
        <w:t>ومن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هنا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جعل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العلماء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="00BF4CFB" w:rsidRPr="00353569">
        <w:rPr>
          <w:rFonts w:ascii="Traditional Arabic" w:hAnsi="Traditional Arabic" w:hint="eastAsia"/>
          <w:rtl/>
          <w:lang w:bidi="ar-SY"/>
        </w:rPr>
        <w:t>مصدراً</w:t>
      </w:r>
      <w:r w:rsidR="00BF4CFB" w:rsidRPr="00353569">
        <w:rPr>
          <w:rFonts w:ascii="Traditional Arabic" w:hAnsi="Traditional Arabic"/>
          <w:rtl/>
          <w:lang w:bidi="ar-SY"/>
        </w:rPr>
        <w:t xml:space="preserve"> </w:t>
      </w:r>
      <w:r w:rsidR="00BF4CFB" w:rsidRPr="00353569">
        <w:rPr>
          <w:rFonts w:ascii="Traditional Arabic" w:hAnsi="Traditional Arabic" w:hint="eastAsia"/>
          <w:rtl/>
          <w:lang w:bidi="ar-SY"/>
        </w:rPr>
        <w:t>من</w:t>
      </w:r>
      <w:r w:rsidR="00BF4CFB" w:rsidRPr="00353569">
        <w:rPr>
          <w:rFonts w:ascii="Traditional Arabic" w:hAnsi="Traditional Arabic"/>
          <w:rtl/>
          <w:lang w:bidi="ar-SY"/>
        </w:rPr>
        <w:t xml:space="preserve"> </w:t>
      </w:r>
      <w:r w:rsidR="00BF4CFB" w:rsidRPr="00353569">
        <w:rPr>
          <w:rFonts w:ascii="Traditional Arabic" w:hAnsi="Traditional Arabic" w:hint="eastAsia"/>
          <w:rtl/>
          <w:lang w:bidi="ar-SY"/>
        </w:rPr>
        <w:t>مصادر</w:t>
      </w:r>
      <w:r w:rsidR="00BF4CFB" w:rsidRPr="00353569">
        <w:rPr>
          <w:rFonts w:ascii="Traditional Arabic" w:hAnsi="Traditional Arabic"/>
          <w:rtl/>
          <w:lang w:bidi="ar-SY"/>
        </w:rPr>
        <w:t xml:space="preserve"> </w:t>
      </w:r>
      <w:r w:rsidR="00BF4CFB" w:rsidRPr="00353569">
        <w:rPr>
          <w:rFonts w:ascii="Traditional Arabic" w:hAnsi="Traditional Arabic" w:hint="eastAsia"/>
          <w:rtl/>
          <w:lang w:bidi="ar-SY"/>
        </w:rPr>
        <w:t>التشريع</w:t>
      </w:r>
      <w:r w:rsidR="00BF4CFB" w:rsidRPr="00353569">
        <w:rPr>
          <w:rFonts w:ascii="Traditional Arabic" w:hAnsi="Traditional Arabic"/>
          <w:rtl/>
          <w:lang w:bidi="ar-SY"/>
        </w:rPr>
        <w:t xml:space="preserve"> </w:t>
      </w:r>
      <w:r w:rsidR="00203B43">
        <w:rPr>
          <w:rFonts w:ascii="Traditional Arabic" w:hAnsi="Traditional Arabic" w:hint="cs"/>
          <w:rtl/>
          <w:lang w:bidi="ar-SY"/>
        </w:rPr>
        <w:t xml:space="preserve">الثانوية </w:t>
      </w:r>
      <w:r w:rsidRPr="00203B43">
        <w:rPr>
          <w:rFonts w:ascii="Traditional Arabic" w:hAnsi="Traditional Arabic" w:hint="eastAsia"/>
          <w:b/>
          <w:bCs/>
          <w:rtl/>
          <w:lang w:bidi="ar-SY"/>
        </w:rPr>
        <w:t>سد</w:t>
      </w:r>
      <w:r w:rsidRPr="00203B4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03B43">
        <w:rPr>
          <w:rFonts w:ascii="Traditional Arabic" w:hAnsi="Traditional Arabic" w:hint="eastAsia"/>
          <w:b/>
          <w:bCs/>
          <w:rtl/>
          <w:lang w:bidi="ar-SY"/>
        </w:rPr>
        <w:t>الذرائع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="00203B43">
        <w:rPr>
          <w:rFonts w:ascii="Traditional Arabic" w:hAnsi="Traditional Arabic" w:hint="cs"/>
          <w:rtl/>
          <w:lang w:bidi="ar-SY"/>
        </w:rPr>
        <w:t xml:space="preserve">وعليه </w:t>
      </w:r>
      <w:r w:rsidRPr="00353569">
        <w:rPr>
          <w:rFonts w:ascii="Traditional Arabic" w:hAnsi="Traditional Arabic" w:hint="eastAsia"/>
          <w:rtl/>
          <w:lang w:bidi="ar-SY"/>
        </w:rPr>
        <w:t>ما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كان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ذريعة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إلى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الحرام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وجب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سده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وما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كان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ذريعة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إلى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فرض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وجب</w:t>
      </w:r>
      <w:r w:rsidRPr="00353569">
        <w:rPr>
          <w:rFonts w:ascii="Traditional Arabic" w:hAnsi="Traditional Arabic"/>
          <w:rtl/>
          <w:lang w:bidi="ar-SY"/>
        </w:rPr>
        <w:t xml:space="preserve"> </w:t>
      </w:r>
      <w:r w:rsidRPr="00353569">
        <w:rPr>
          <w:rFonts w:ascii="Traditional Arabic" w:hAnsi="Traditional Arabic" w:hint="eastAsia"/>
          <w:rtl/>
          <w:lang w:bidi="ar-SY"/>
        </w:rPr>
        <w:t>فتحه</w:t>
      </w:r>
      <w:r w:rsidR="00203B43">
        <w:rPr>
          <w:rFonts w:ascii="Traditional Arabic" w:hAnsi="Traditional Arabic" w:hint="cs"/>
          <w:rtl/>
          <w:lang w:bidi="ar-SY"/>
        </w:rPr>
        <w:t>.</w:t>
      </w:r>
    </w:p>
    <w:p w:rsidR="00E800BC" w:rsidRDefault="00E53AC5" w:rsidP="00C25ED4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53AC5">
        <w:rPr>
          <w:rFonts w:ascii="Traditional Arabic" w:hAnsi="Traditional Arabic" w:hint="eastAsia"/>
          <w:rtl/>
          <w:lang w:bidi="ar-SY"/>
        </w:rPr>
        <w:t>واستدل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العلماء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لهذه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القاعدة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بكثير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من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آيات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القرآن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وأحاديث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النبي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="00E800BC" w:rsidRPr="00E800BC">
        <w:rPr>
          <w:rFonts w:ascii="Traditional Arabic" w:hAnsi="Traditional Arabic" w:hint="eastAsia"/>
          <w:rtl/>
          <w:lang w:bidi="ar-SY"/>
        </w:rPr>
        <w:t>صلى</w:t>
      </w:r>
      <w:r w:rsidR="00E800BC" w:rsidRPr="00E800BC">
        <w:rPr>
          <w:rFonts w:ascii="Traditional Arabic" w:hAnsi="Traditional Arabic"/>
          <w:rtl/>
          <w:lang w:bidi="ar-SY"/>
        </w:rPr>
        <w:t xml:space="preserve"> الله عليه وسلم</w:t>
      </w:r>
      <w:r w:rsidR="00C25ED4">
        <w:rPr>
          <w:rFonts w:ascii="Traditional Arabic" w:hAnsi="Traditional Arabic" w:hint="cs"/>
          <w:rtl/>
          <w:lang w:bidi="ar-SY"/>
        </w:rPr>
        <w:t>:</w:t>
      </w:r>
    </w:p>
    <w:p w:rsidR="00E53AC5" w:rsidRPr="00E53AC5" w:rsidRDefault="00E800BC" w:rsidP="003F2682">
      <w:pPr>
        <w:pStyle w:val="a7"/>
        <w:numPr>
          <w:ilvl w:val="0"/>
          <w:numId w:val="4"/>
        </w:numPr>
        <w:ind w:left="0" w:firstLine="686"/>
        <w:rPr>
          <w:rFonts w:ascii="Traditional Arabic" w:hAnsi="Traditional Arabic"/>
          <w:rtl/>
          <w:lang w:bidi="ar-SY"/>
        </w:rPr>
      </w:pPr>
      <w:r>
        <w:rPr>
          <w:rFonts w:hint="cs"/>
          <w:rtl/>
          <w:lang w:bidi="ar-SY"/>
        </w:rPr>
        <w:t xml:space="preserve">قال تعالى: </w:t>
      </w:r>
      <w:r w:rsidRPr="00E800BC">
        <w:rPr>
          <w:rStyle w:val="Char"/>
          <w:color w:val="FF0000"/>
          <w:rtl/>
          <w:lang w:bidi="ar-SY"/>
        </w:rPr>
        <w:t>{</w:t>
      </w:r>
      <w:r w:rsidRPr="00E800BC">
        <w:rPr>
          <w:rStyle w:val="Char"/>
          <w:rFonts w:hint="eastAsia"/>
          <w:rtl/>
          <w:lang w:bidi="ar-SY"/>
        </w:rPr>
        <w:t>وَلَا</w:t>
      </w:r>
      <w:r w:rsidRPr="00E800BC">
        <w:rPr>
          <w:rStyle w:val="Char"/>
          <w:rtl/>
          <w:lang w:bidi="ar-SY"/>
        </w:rPr>
        <w:t xml:space="preserve"> </w:t>
      </w:r>
      <w:r w:rsidRPr="00E800BC">
        <w:rPr>
          <w:rStyle w:val="Char"/>
          <w:rFonts w:hint="eastAsia"/>
          <w:rtl/>
          <w:lang w:bidi="ar-SY"/>
        </w:rPr>
        <w:t>يَضْرِبْنَ</w:t>
      </w:r>
      <w:r w:rsidRPr="00E800BC">
        <w:rPr>
          <w:rStyle w:val="Char"/>
          <w:rtl/>
          <w:lang w:bidi="ar-SY"/>
        </w:rPr>
        <w:t xml:space="preserve"> </w:t>
      </w:r>
      <w:r w:rsidRPr="00E800BC">
        <w:rPr>
          <w:rStyle w:val="Char"/>
          <w:rFonts w:hint="eastAsia"/>
          <w:rtl/>
          <w:lang w:bidi="ar-SY"/>
        </w:rPr>
        <w:t>بِأَرْجُلِهِنَّ</w:t>
      </w:r>
      <w:r w:rsidRPr="00E800BC">
        <w:rPr>
          <w:rStyle w:val="Char"/>
          <w:rtl/>
          <w:lang w:bidi="ar-SY"/>
        </w:rPr>
        <w:t xml:space="preserve"> </w:t>
      </w:r>
      <w:r w:rsidRPr="00E800BC">
        <w:rPr>
          <w:rStyle w:val="Char"/>
          <w:rFonts w:hint="eastAsia"/>
          <w:rtl/>
          <w:lang w:bidi="ar-SY"/>
        </w:rPr>
        <w:t>لِيُعْلَمَ</w:t>
      </w:r>
      <w:r w:rsidRPr="00E800BC">
        <w:rPr>
          <w:rStyle w:val="Char"/>
          <w:rtl/>
          <w:lang w:bidi="ar-SY"/>
        </w:rPr>
        <w:t xml:space="preserve"> </w:t>
      </w:r>
      <w:r w:rsidRPr="00E800BC">
        <w:rPr>
          <w:rStyle w:val="Char"/>
          <w:rFonts w:hint="eastAsia"/>
          <w:rtl/>
          <w:lang w:bidi="ar-SY"/>
        </w:rPr>
        <w:t>مَا</w:t>
      </w:r>
      <w:r w:rsidRPr="00E800BC">
        <w:rPr>
          <w:rStyle w:val="Char"/>
          <w:rtl/>
          <w:lang w:bidi="ar-SY"/>
        </w:rPr>
        <w:t xml:space="preserve"> </w:t>
      </w:r>
      <w:r w:rsidRPr="00E800BC">
        <w:rPr>
          <w:rStyle w:val="Char"/>
          <w:rFonts w:hint="eastAsia"/>
          <w:rtl/>
          <w:lang w:bidi="ar-SY"/>
        </w:rPr>
        <w:t>يُخْفِينَ</w:t>
      </w:r>
      <w:r w:rsidRPr="00E800BC">
        <w:rPr>
          <w:rStyle w:val="Char"/>
          <w:rtl/>
          <w:lang w:bidi="ar-SY"/>
        </w:rPr>
        <w:t xml:space="preserve"> </w:t>
      </w:r>
      <w:r w:rsidRPr="00E800BC">
        <w:rPr>
          <w:rStyle w:val="Char"/>
          <w:rFonts w:hint="eastAsia"/>
          <w:rtl/>
          <w:lang w:bidi="ar-SY"/>
        </w:rPr>
        <w:t>مِنْ</w:t>
      </w:r>
      <w:r w:rsidRPr="00E800BC">
        <w:rPr>
          <w:rStyle w:val="Char"/>
          <w:rtl/>
          <w:lang w:bidi="ar-SY"/>
        </w:rPr>
        <w:t xml:space="preserve"> </w:t>
      </w:r>
      <w:r w:rsidRPr="00E800BC">
        <w:rPr>
          <w:rStyle w:val="Char"/>
          <w:rFonts w:hint="eastAsia"/>
          <w:rtl/>
          <w:lang w:bidi="ar-SY"/>
        </w:rPr>
        <w:t>زِينَتِهِنَّ</w:t>
      </w:r>
      <w:r w:rsidRPr="00E800BC">
        <w:rPr>
          <w:rStyle w:val="Char"/>
          <w:color w:val="FF0000"/>
          <w:rtl/>
          <w:lang w:bidi="ar-SY"/>
        </w:rPr>
        <w:t>}</w:t>
      </w:r>
      <w:r w:rsidRPr="00E800BC">
        <w:rPr>
          <w:rFonts w:ascii="Traditional Arabic" w:hAnsi="Traditional Arabic"/>
          <w:rtl/>
          <w:lang w:bidi="ar-SY"/>
        </w:rPr>
        <w:t xml:space="preserve"> [</w:t>
      </w:r>
      <w:r w:rsidRPr="00E800BC">
        <w:rPr>
          <w:rFonts w:ascii="Traditional Arabic" w:hAnsi="Traditional Arabic" w:hint="eastAsia"/>
          <w:rtl/>
          <w:lang w:bidi="ar-SY"/>
        </w:rPr>
        <w:t>النور</w:t>
      </w:r>
      <w:r w:rsidRPr="00E800BC">
        <w:rPr>
          <w:rFonts w:ascii="Traditional Arabic" w:hAnsi="Traditional Arabic"/>
          <w:rtl/>
          <w:lang w:bidi="ar-SY"/>
        </w:rPr>
        <w:t>: 31]</w:t>
      </w:r>
      <w:r>
        <w:rPr>
          <w:rFonts w:ascii="Traditional Arabic" w:hAnsi="Traditional Arabic" w:hint="cs"/>
          <w:rtl/>
          <w:lang w:bidi="ar-SY"/>
        </w:rPr>
        <w:t>.</w:t>
      </w:r>
    </w:p>
    <w:p w:rsidR="00E53AC5" w:rsidRDefault="002B16E8" w:rsidP="002B16E8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 xml:space="preserve">فقد </w:t>
      </w:r>
      <w:r w:rsidR="00E53AC5" w:rsidRPr="00E53AC5">
        <w:rPr>
          <w:rFonts w:ascii="Traditional Arabic" w:hAnsi="Traditional Arabic" w:hint="eastAsia"/>
          <w:rtl/>
          <w:lang w:bidi="ar-SY"/>
        </w:rPr>
        <w:t>نهى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الإسلام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المرأة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أن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تمشي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مشية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تسمع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صوت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قدميها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للرجال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المارين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في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الطرقات</w:t>
      </w:r>
      <w:r>
        <w:rPr>
          <w:rFonts w:ascii="Traditional Arabic" w:hAnsi="Traditional Arabic" w:hint="cs"/>
          <w:rtl/>
          <w:lang w:bidi="ar-SY"/>
        </w:rPr>
        <w:t>؛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لئلا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تلفت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نظر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الرجال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للنظر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إلى</w:t>
      </w:r>
      <w:r w:rsidR="00E53AC5" w:rsidRPr="00E53AC5">
        <w:rPr>
          <w:rFonts w:ascii="Traditional Arabic" w:hAnsi="Traditional Arabic"/>
          <w:rtl/>
          <w:lang w:bidi="ar-SY"/>
        </w:rPr>
        <w:t xml:space="preserve"> </w:t>
      </w:r>
      <w:r w:rsidR="00E53AC5" w:rsidRPr="00E53AC5">
        <w:rPr>
          <w:rFonts w:ascii="Traditional Arabic" w:hAnsi="Traditional Arabic" w:hint="eastAsia"/>
          <w:rtl/>
          <w:lang w:bidi="ar-SY"/>
        </w:rPr>
        <w:t>قدميها</w:t>
      </w:r>
      <w:r>
        <w:rPr>
          <w:rFonts w:ascii="Traditional Arabic" w:hAnsi="Traditional Arabic" w:hint="cs"/>
          <w:rtl/>
          <w:lang w:bidi="ar-SY"/>
        </w:rPr>
        <w:t>.</w:t>
      </w:r>
    </w:p>
    <w:p w:rsidR="002B16E8" w:rsidRPr="000E0BD1" w:rsidRDefault="00E53AC5" w:rsidP="003F2682">
      <w:pPr>
        <w:pStyle w:val="a7"/>
        <w:numPr>
          <w:ilvl w:val="0"/>
          <w:numId w:val="4"/>
        </w:numPr>
        <w:ind w:left="0" w:firstLine="686"/>
        <w:rPr>
          <w:rFonts w:ascii="Traditional Arabic" w:hAnsi="Traditional Arabic"/>
          <w:spacing w:val="-10"/>
          <w:rtl/>
          <w:lang w:bidi="ar-SY"/>
        </w:rPr>
      </w:pPr>
      <w:r w:rsidRPr="000E0BD1">
        <w:rPr>
          <w:rFonts w:ascii="Traditional Arabic" w:hAnsi="Traditional Arabic" w:hint="eastAsia"/>
          <w:spacing w:val="-10"/>
          <w:rtl/>
          <w:lang w:bidi="ar-SY"/>
        </w:rPr>
        <w:t>قال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تعالى</w:t>
      </w:r>
      <w:r w:rsidR="002B16E8" w:rsidRPr="000E0BD1">
        <w:rPr>
          <w:rFonts w:ascii="Traditional Arabic" w:hAnsi="Traditional Arabic" w:hint="cs"/>
          <w:spacing w:val="-10"/>
          <w:rtl/>
          <w:lang w:bidi="ar-SY"/>
        </w:rPr>
        <w:t>: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="002B16E8" w:rsidRPr="00C25ED4">
        <w:rPr>
          <w:rStyle w:val="Char"/>
          <w:color w:val="FF0000"/>
          <w:rtl/>
        </w:rPr>
        <w:t>{</w:t>
      </w:r>
      <w:r w:rsidR="002B16E8" w:rsidRPr="00C25ED4">
        <w:rPr>
          <w:rStyle w:val="Char"/>
          <w:rFonts w:hint="eastAsia"/>
          <w:rtl/>
        </w:rPr>
        <w:t>وَلَا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تَسُبُّوا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الَّذِينَ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يَدْعُونَ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مِنْ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دُونِ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اللَّهِ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فَيَسُبُّوا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اللَّهَ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عَدْوًا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بِغَيْرِ</w:t>
      </w:r>
      <w:r w:rsidR="002B16E8" w:rsidRPr="00C25ED4">
        <w:rPr>
          <w:rStyle w:val="Char"/>
          <w:rtl/>
        </w:rPr>
        <w:t xml:space="preserve"> </w:t>
      </w:r>
      <w:r w:rsidR="002B16E8" w:rsidRPr="00C25ED4">
        <w:rPr>
          <w:rStyle w:val="Char"/>
          <w:rFonts w:hint="eastAsia"/>
          <w:rtl/>
        </w:rPr>
        <w:t>عِلْمٍ</w:t>
      </w:r>
      <w:r w:rsidR="002B16E8" w:rsidRPr="00C25ED4">
        <w:rPr>
          <w:rStyle w:val="Char"/>
          <w:color w:val="FF0000"/>
          <w:rtl/>
        </w:rPr>
        <w:t>}</w:t>
      </w:r>
      <w:r w:rsidR="002B16E8" w:rsidRPr="000E0BD1">
        <w:rPr>
          <w:rFonts w:ascii="Traditional Arabic" w:hAnsi="Traditional Arabic"/>
          <w:spacing w:val="-10"/>
          <w:rtl/>
          <w:lang w:bidi="ar-SY"/>
        </w:rPr>
        <w:t xml:space="preserve"> [</w:t>
      </w:r>
      <w:r w:rsidR="002B16E8" w:rsidRPr="000E0BD1">
        <w:rPr>
          <w:rFonts w:ascii="Traditional Arabic" w:hAnsi="Traditional Arabic" w:hint="eastAsia"/>
          <w:spacing w:val="-10"/>
          <w:rtl/>
          <w:lang w:bidi="ar-SY"/>
        </w:rPr>
        <w:t>الأنعام</w:t>
      </w:r>
      <w:r w:rsidR="002B16E8" w:rsidRPr="000E0BD1">
        <w:rPr>
          <w:rFonts w:ascii="Traditional Arabic" w:hAnsi="Traditional Arabic"/>
          <w:spacing w:val="-10"/>
          <w:rtl/>
          <w:lang w:bidi="ar-SY"/>
        </w:rPr>
        <w:t>: 108]</w:t>
      </w:r>
      <w:r w:rsidR="002B16E8" w:rsidRPr="000E0BD1">
        <w:rPr>
          <w:rFonts w:ascii="Traditional Arabic" w:hAnsi="Traditional Arabic" w:hint="cs"/>
          <w:spacing w:val="-10"/>
          <w:rtl/>
          <w:lang w:bidi="ar-SY"/>
        </w:rPr>
        <w:t>.</w:t>
      </w:r>
    </w:p>
    <w:p w:rsidR="00E53AC5" w:rsidRPr="00E53AC5" w:rsidRDefault="00E53AC5" w:rsidP="00823DC0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53AC5">
        <w:rPr>
          <w:rFonts w:ascii="Traditional Arabic" w:hAnsi="Traditional Arabic" w:hint="eastAsia"/>
          <w:rtl/>
          <w:lang w:bidi="ar-SY"/>
        </w:rPr>
        <w:t>نهى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رب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العالمين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المسلمين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أ</w:t>
      </w:r>
      <w:r w:rsidR="00823DC0">
        <w:rPr>
          <w:rFonts w:ascii="Traditional Arabic" w:hAnsi="Traditional Arabic" w:hint="cs"/>
          <w:rtl/>
          <w:lang w:bidi="ar-SY"/>
        </w:rPr>
        <w:t>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يسبوا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آلهة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المشركين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حتى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لا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يؤدي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هذا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الأمر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إلى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أ</w:t>
      </w:r>
      <w:r w:rsidR="00823DC0">
        <w:rPr>
          <w:rFonts w:ascii="Traditional Arabic" w:hAnsi="Traditional Arabic" w:hint="cs"/>
          <w:rtl/>
          <w:lang w:bidi="ar-SY"/>
        </w:rPr>
        <w:t>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يسب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الله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عدواً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بغير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علم</w:t>
      </w:r>
      <w:r w:rsidR="00823DC0">
        <w:rPr>
          <w:rFonts w:ascii="Traditional Arabic" w:hAnsi="Traditional Arabic" w:hint="cs"/>
          <w:rtl/>
          <w:lang w:bidi="ar-SY"/>
        </w:rPr>
        <w:t>.</w:t>
      </w:r>
    </w:p>
    <w:p w:rsidR="00E53AC5" w:rsidRPr="00A71E92" w:rsidRDefault="00E53AC5" w:rsidP="003F2682">
      <w:pPr>
        <w:pStyle w:val="a7"/>
        <w:numPr>
          <w:ilvl w:val="0"/>
          <w:numId w:val="4"/>
        </w:numPr>
        <w:ind w:left="0" w:firstLine="686"/>
        <w:rPr>
          <w:rFonts w:ascii="Traditional Arabic" w:hAnsi="Traditional Arabic"/>
          <w:rtl/>
          <w:lang w:bidi="ar-SY"/>
        </w:rPr>
      </w:pPr>
      <w:r w:rsidRPr="00A71E92">
        <w:rPr>
          <w:rFonts w:ascii="Traditional Arabic" w:hAnsi="Traditional Arabic" w:hint="eastAsia"/>
          <w:rtl/>
          <w:lang w:bidi="ar-SY"/>
        </w:rPr>
        <w:t>قال</w:t>
      </w:r>
      <w:r w:rsidRPr="00A71E92">
        <w:rPr>
          <w:rFonts w:ascii="Traditional Arabic" w:hAnsi="Traditional Arabic"/>
          <w:rtl/>
          <w:lang w:bidi="ar-SY"/>
        </w:rPr>
        <w:t xml:space="preserve"> </w:t>
      </w:r>
      <w:r w:rsidRPr="00A71E92">
        <w:rPr>
          <w:rFonts w:ascii="Traditional Arabic" w:hAnsi="Traditional Arabic" w:hint="eastAsia"/>
          <w:rtl/>
          <w:lang w:bidi="ar-SY"/>
        </w:rPr>
        <w:t>تعالى</w:t>
      </w:r>
      <w:r w:rsidRPr="00A71E92">
        <w:rPr>
          <w:rFonts w:ascii="Traditional Arabic" w:hAnsi="Traditional Arabic"/>
          <w:rtl/>
          <w:lang w:bidi="ar-SY"/>
        </w:rPr>
        <w:t xml:space="preserve">: </w:t>
      </w:r>
      <w:r w:rsidR="008B7F9A" w:rsidRPr="00A71E92">
        <w:rPr>
          <w:rStyle w:val="Char"/>
          <w:color w:val="FF0000"/>
          <w:rtl/>
          <w:lang w:bidi="ar-SY"/>
        </w:rPr>
        <w:t>{</w:t>
      </w:r>
      <w:r w:rsidR="008B7F9A" w:rsidRPr="008B7F9A">
        <w:rPr>
          <w:rStyle w:val="Char"/>
          <w:rFonts w:hint="eastAsia"/>
          <w:rtl/>
          <w:lang w:bidi="ar-SY"/>
        </w:rPr>
        <w:t>يَا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أَيُّهَا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الَّذِينَ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آمَنُوا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إِذَا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نُودِيَ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لِلصَّلَاةِ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مِنْ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يَوْمِ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الْجُمُعَةِ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فَاسْعَوْا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إِلَى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ذِكْرِ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اللَّهِ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وَذَرُوا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الْبَيْعَ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ذَلِكُمْ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خَيْرٌ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لَكُمْ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إِنْ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كُنْتُمْ</w:t>
      </w:r>
      <w:r w:rsidR="008B7F9A" w:rsidRPr="008B7F9A">
        <w:rPr>
          <w:rStyle w:val="Char"/>
          <w:rtl/>
          <w:lang w:bidi="ar-SY"/>
        </w:rPr>
        <w:t xml:space="preserve"> </w:t>
      </w:r>
      <w:r w:rsidR="008B7F9A" w:rsidRPr="008B7F9A">
        <w:rPr>
          <w:rStyle w:val="Char"/>
          <w:rFonts w:hint="eastAsia"/>
          <w:rtl/>
          <w:lang w:bidi="ar-SY"/>
        </w:rPr>
        <w:t>تَعْلَمُونَ</w:t>
      </w:r>
      <w:r w:rsidR="008B7F9A" w:rsidRPr="00A71E92">
        <w:rPr>
          <w:rStyle w:val="Char"/>
          <w:color w:val="FF0000"/>
          <w:rtl/>
          <w:lang w:bidi="ar-SY"/>
        </w:rPr>
        <w:t>}</w:t>
      </w:r>
      <w:r w:rsidR="008B7F9A" w:rsidRPr="00A71E92">
        <w:rPr>
          <w:rFonts w:ascii="Traditional Arabic" w:hAnsi="Traditional Arabic"/>
          <w:rtl/>
          <w:lang w:bidi="ar-SY"/>
        </w:rPr>
        <w:t xml:space="preserve"> [</w:t>
      </w:r>
      <w:r w:rsidR="008B7F9A" w:rsidRPr="00A71E92">
        <w:rPr>
          <w:rFonts w:ascii="Traditional Arabic" w:hAnsi="Traditional Arabic" w:hint="eastAsia"/>
          <w:rtl/>
          <w:lang w:bidi="ar-SY"/>
        </w:rPr>
        <w:t>الجمعة</w:t>
      </w:r>
      <w:r w:rsidR="008B7F9A" w:rsidRPr="00A71E92">
        <w:rPr>
          <w:rFonts w:ascii="Traditional Arabic" w:hAnsi="Traditional Arabic"/>
          <w:rtl/>
          <w:lang w:bidi="ar-SY"/>
        </w:rPr>
        <w:t>: 9]</w:t>
      </w:r>
      <w:r w:rsidR="007943D3" w:rsidRPr="00A71E92">
        <w:rPr>
          <w:rFonts w:ascii="Traditional Arabic" w:hAnsi="Traditional Arabic" w:hint="cs"/>
          <w:rtl/>
          <w:lang w:bidi="ar-SY"/>
        </w:rPr>
        <w:t>.</w:t>
      </w:r>
      <w:r w:rsidR="00A71E92">
        <w:rPr>
          <w:rFonts w:ascii="Traditional Arabic" w:hAnsi="Traditional Arabic" w:hint="cs"/>
          <w:rtl/>
          <w:lang w:bidi="ar-SY"/>
        </w:rPr>
        <w:t xml:space="preserve"> </w:t>
      </w:r>
      <w:r w:rsidRPr="00A71E92">
        <w:rPr>
          <w:rFonts w:ascii="Traditional Arabic" w:hAnsi="Traditional Arabic" w:hint="eastAsia"/>
          <w:rtl/>
          <w:lang w:bidi="ar-SY"/>
        </w:rPr>
        <w:t>وهو</w:t>
      </w:r>
      <w:r w:rsidRPr="00A71E92">
        <w:rPr>
          <w:rFonts w:ascii="Traditional Arabic" w:hAnsi="Traditional Arabic"/>
          <w:rtl/>
          <w:lang w:bidi="ar-SY"/>
        </w:rPr>
        <w:t xml:space="preserve"> </w:t>
      </w:r>
      <w:r w:rsidRPr="00A71E92">
        <w:rPr>
          <w:rFonts w:ascii="Traditional Arabic" w:hAnsi="Traditional Arabic" w:hint="eastAsia"/>
          <w:rtl/>
          <w:lang w:bidi="ar-SY"/>
        </w:rPr>
        <w:t>سد</w:t>
      </w:r>
      <w:r w:rsidRPr="00A71E92">
        <w:rPr>
          <w:rFonts w:ascii="Traditional Arabic" w:hAnsi="Traditional Arabic"/>
          <w:rtl/>
          <w:lang w:bidi="ar-SY"/>
        </w:rPr>
        <w:t xml:space="preserve"> </w:t>
      </w:r>
      <w:r w:rsidRPr="00A71E92">
        <w:rPr>
          <w:rFonts w:ascii="Traditional Arabic" w:hAnsi="Traditional Arabic" w:hint="eastAsia"/>
          <w:rtl/>
          <w:lang w:bidi="ar-SY"/>
        </w:rPr>
        <w:t>لذريعة</w:t>
      </w:r>
      <w:r w:rsidRPr="00A71E92">
        <w:rPr>
          <w:rFonts w:ascii="Traditional Arabic" w:hAnsi="Traditional Arabic"/>
          <w:rtl/>
          <w:lang w:bidi="ar-SY"/>
        </w:rPr>
        <w:t xml:space="preserve"> </w:t>
      </w:r>
      <w:r w:rsidRPr="00A71E92">
        <w:rPr>
          <w:rFonts w:ascii="Traditional Arabic" w:hAnsi="Traditional Arabic" w:hint="eastAsia"/>
          <w:rtl/>
          <w:lang w:bidi="ar-SY"/>
        </w:rPr>
        <w:t>ترك</w:t>
      </w:r>
      <w:r w:rsidRPr="00A71E92">
        <w:rPr>
          <w:rFonts w:ascii="Traditional Arabic" w:hAnsi="Traditional Arabic"/>
          <w:rtl/>
          <w:lang w:bidi="ar-SY"/>
        </w:rPr>
        <w:t xml:space="preserve"> </w:t>
      </w:r>
      <w:r w:rsidRPr="00A71E92">
        <w:rPr>
          <w:rFonts w:ascii="Traditional Arabic" w:hAnsi="Traditional Arabic" w:hint="eastAsia"/>
          <w:rtl/>
          <w:lang w:bidi="ar-SY"/>
        </w:rPr>
        <w:t>الصلاة</w:t>
      </w:r>
      <w:r w:rsidR="00A71E92">
        <w:rPr>
          <w:rFonts w:ascii="Traditional Arabic" w:hAnsi="Traditional Arabic" w:hint="cs"/>
          <w:rtl/>
          <w:lang w:bidi="ar-SY"/>
        </w:rPr>
        <w:t>.</w:t>
      </w:r>
    </w:p>
    <w:p w:rsidR="00E800BC" w:rsidRPr="00E314A3" w:rsidRDefault="00E800BC" w:rsidP="003F2682">
      <w:pPr>
        <w:pStyle w:val="a7"/>
        <w:numPr>
          <w:ilvl w:val="0"/>
          <w:numId w:val="4"/>
        </w:numPr>
        <w:ind w:left="0" w:firstLine="686"/>
        <w:rPr>
          <w:rFonts w:ascii="Traditional Arabic" w:hAnsi="Traditional Arabic"/>
          <w:rtl/>
          <w:lang w:bidi="ar-SY"/>
        </w:rPr>
      </w:pPr>
      <w:r w:rsidRPr="00E314A3">
        <w:rPr>
          <w:rFonts w:ascii="Traditional Arabic" w:hAnsi="Traditional Arabic" w:hint="eastAsia"/>
          <w:rtl/>
          <w:lang w:bidi="ar-SY"/>
        </w:rPr>
        <w:t>عَنِ</w:t>
      </w:r>
      <w:r w:rsidRPr="00E314A3">
        <w:rPr>
          <w:rFonts w:ascii="Traditional Arabic" w:hAnsi="Traditional Arabic"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rtl/>
          <w:lang w:bidi="ar-SY"/>
        </w:rPr>
        <w:t>ابْنِ</w:t>
      </w:r>
      <w:r w:rsidRPr="00E314A3">
        <w:rPr>
          <w:rFonts w:ascii="Traditional Arabic" w:hAnsi="Traditional Arabic"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rtl/>
          <w:lang w:bidi="ar-SY"/>
        </w:rPr>
        <w:t>عَبَّاسٍ</w:t>
      </w:r>
      <w:r w:rsidR="00E314A3">
        <w:rPr>
          <w:rFonts w:ascii="Traditional Arabic" w:hAnsi="Traditional Arabic" w:hint="cs"/>
          <w:rtl/>
          <w:lang w:bidi="ar-SY"/>
        </w:rPr>
        <w:t xml:space="preserve"> </w:t>
      </w:r>
      <w:r w:rsidR="00E314A3">
        <w:rPr>
          <w:rFonts w:ascii="Traditional Arabic" w:hAnsi="Traditional Arabic" w:hint="eastAsia"/>
          <w:rtl/>
          <w:lang w:bidi="ar-SY"/>
        </w:rPr>
        <w:t>رَضِيَ</w:t>
      </w:r>
      <w:r w:rsidR="00E314A3">
        <w:rPr>
          <w:rFonts w:ascii="Traditional Arabic" w:hAnsi="Traditional Arabic"/>
          <w:rtl/>
          <w:lang w:bidi="ar-SY"/>
        </w:rPr>
        <w:t xml:space="preserve"> اللهُ عَنْهُ</w:t>
      </w:r>
      <w:r w:rsidR="00E314A3">
        <w:rPr>
          <w:rFonts w:ascii="Traditional Arabic" w:hAnsi="Traditional Arabic" w:hint="cs"/>
          <w:rtl/>
          <w:lang w:bidi="ar-SY"/>
        </w:rPr>
        <w:t>مَا</w:t>
      </w:r>
      <w:r w:rsidRPr="00E314A3">
        <w:rPr>
          <w:rFonts w:ascii="Traditional Arabic" w:hAnsi="Traditional Arabic"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rtl/>
          <w:lang w:bidi="ar-SY"/>
        </w:rPr>
        <w:t>قَالَ</w:t>
      </w:r>
      <w:r w:rsidRPr="00E314A3">
        <w:rPr>
          <w:rFonts w:ascii="Traditional Arabic" w:hAnsi="Traditional Arabic"/>
          <w:rtl/>
          <w:lang w:bidi="ar-SY"/>
        </w:rPr>
        <w:t xml:space="preserve">: </w:t>
      </w:r>
      <w:r w:rsidRPr="00E314A3">
        <w:rPr>
          <w:rFonts w:ascii="Traditional Arabic" w:hAnsi="Traditional Arabic" w:hint="eastAsia"/>
          <w:b/>
          <w:bCs/>
          <w:rtl/>
          <w:lang w:bidi="ar-SY"/>
        </w:rPr>
        <w:t>شَهِدَ</w:t>
      </w:r>
      <w:r w:rsidRPr="00E314A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b/>
          <w:bCs/>
          <w:rtl/>
          <w:lang w:bidi="ar-SY"/>
        </w:rPr>
        <w:t>عِنْدِي</w:t>
      </w:r>
      <w:r w:rsidRPr="00E314A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b/>
          <w:bCs/>
          <w:rtl/>
          <w:lang w:bidi="ar-SY"/>
        </w:rPr>
        <w:t>رِجَالٌ</w:t>
      </w:r>
      <w:r w:rsidRPr="00E314A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b/>
          <w:bCs/>
          <w:rtl/>
          <w:lang w:bidi="ar-SY"/>
        </w:rPr>
        <w:t>مَرْضِيُّونَ</w:t>
      </w:r>
      <w:r w:rsidRPr="00E314A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b/>
          <w:bCs/>
          <w:rtl/>
          <w:lang w:bidi="ar-SY"/>
        </w:rPr>
        <w:t>وَأَرْضَاهُمْ</w:t>
      </w:r>
      <w:r w:rsidRPr="00E314A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b/>
          <w:bCs/>
          <w:rtl/>
          <w:lang w:bidi="ar-SY"/>
        </w:rPr>
        <w:t>عِنْدِي</w:t>
      </w:r>
      <w:r w:rsidRPr="00E314A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b/>
          <w:bCs/>
          <w:rtl/>
          <w:lang w:bidi="ar-SY"/>
        </w:rPr>
        <w:t>عُمَرُ،</w:t>
      </w:r>
      <w:r w:rsidRPr="00E314A3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E314A3">
        <w:rPr>
          <w:rFonts w:ascii="Traditional Arabic" w:hAnsi="Traditional Arabic" w:hint="eastAsia"/>
          <w:color w:val="FF0000"/>
          <w:rtl/>
          <w:lang w:bidi="ar-SY"/>
        </w:rPr>
        <w:t>«</w:t>
      </w:r>
      <w:r w:rsidRPr="00E314A3">
        <w:rPr>
          <w:rStyle w:val="Char0"/>
          <w:rFonts w:hint="eastAsia"/>
          <w:rtl/>
        </w:rPr>
        <w:t>أَنَّ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النَّبِيَّ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صَلَّى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اللهُ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عَلَيْهِ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وَسَلَّمَ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نَهَى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عَنِ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الصَّلاَةِ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بَعْدَ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الصُّبْحِ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حَتَّى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تَشْرُقَ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الشَّمْسُ،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وَبَعْدَ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العَصْرِ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حَتَّى</w:t>
      </w:r>
      <w:r w:rsidRPr="00E314A3">
        <w:rPr>
          <w:rStyle w:val="Char0"/>
          <w:rtl/>
        </w:rPr>
        <w:t xml:space="preserve"> </w:t>
      </w:r>
      <w:r w:rsidRPr="00E314A3">
        <w:rPr>
          <w:rStyle w:val="Char0"/>
          <w:rFonts w:hint="eastAsia"/>
          <w:rtl/>
        </w:rPr>
        <w:t>تَغْرُبَ</w:t>
      </w:r>
      <w:r w:rsidRPr="00E314A3">
        <w:rPr>
          <w:rFonts w:ascii="Traditional Arabic" w:hAnsi="Traditional Arabic" w:hint="eastAsia"/>
          <w:color w:val="FF0000"/>
          <w:rtl/>
          <w:lang w:bidi="ar-SY"/>
        </w:rPr>
        <w:t>»</w:t>
      </w:r>
      <w:r w:rsidRPr="00E314A3">
        <w:rPr>
          <w:rFonts w:ascii="Traditional Arabic" w:hAnsi="Traditional Arabic" w:hint="eastAsia"/>
          <w:rtl/>
          <w:lang w:bidi="ar-SY"/>
        </w:rPr>
        <w:t xml:space="preserve"> </w:t>
      </w:r>
      <w:r w:rsidR="00E314A3">
        <w:rPr>
          <w:rFonts w:ascii="Traditional Arabic" w:hAnsi="Traditional Arabic" w:hint="cs"/>
          <w:rtl/>
          <w:lang w:bidi="ar-SY"/>
        </w:rPr>
        <w:t>[</w:t>
      </w:r>
      <w:r w:rsidRPr="00E314A3">
        <w:rPr>
          <w:rFonts w:ascii="Traditional Arabic" w:hAnsi="Traditional Arabic" w:hint="cs"/>
          <w:rtl/>
          <w:lang w:bidi="ar-SY"/>
        </w:rPr>
        <w:t>البخاري ومسلم</w:t>
      </w:r>
      <w:r w:rsidR="00E314A3">
        <w:rPr>
          <w:rFonts w:ascii="Traditional Arabic" w:hAnsi="Traditional Arabic" w:hint="cs"/>
          <w:rtl/>
          <w:lang w:bidi="ar-SY"/>
        </w:rPr>
        <w:t>].</w:t>
      </w:r>
    </w:p>
    <w:p w:rsidR="00E53AC5" w:rsidRPr="00E53AC5" w:rsidRDefault="00E53AC5" w:rsidP="00AA420A">
      <w:pPr>
        <w:pStyle w:val="a7"/>
        <w:ind w:firstLine="686"/>
        <w:rPr>
          <w:rFonts w:ascii="Traditional Arabic" w:hAnsi="Traditional Arabic"/>
          <w:rtl/>
          <w:lang w:bidi="ar-SY"/>
        </w:rPr>
      </w:pPr>
      <w:r w:rsidRPr="00E53AC5">
        <w:rPr>
          <w:rFonts w:ascii="Traditional Arabic" w:hAnsi="Traditional Arabic" w:hint="eastAsia"/>
          <w:rtl/>
          <w:lang w:bidi="ar-SY"/>
        </w:rPr>
        <w:t>فالأصل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في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حكم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الصلاة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هي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الدعوة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إليها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ما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بين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فرض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وسنة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لكن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رسول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الله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="00AA420A" w:rsidRPr="00AA420A">
        <w:rPr>
          <w:rFonts w:ascii="Traditional Arabic" w:hAnsi="Traditional Arabic" w:hint="eastAsia"/>
          <w:rtl/>
          <w:lang w:bidi="ar-SY"/>
        </w:rPr>
        <w:t>صلى</w:t>
      </w:r>
      <w:r w:rsidR="00AA420A" w:rsidRPr="00AA420A">
        <w:rPr>
          <w:rFonts w:ascii="Traditional Arabic" w:hAnsi="Traditional Arabic"/>
          <w:rtl/>
          <w:lang w:bidi="ar-SY"/>
        </w:rPr>
        <w:t xml:space="preserve"> الله عليه وسلم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نهى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عن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الصلاة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في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هذين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الوقتين</w:t>
      </w:r>
      <w:r w:rsidR="00AA420A">
        <w:rPr>
          <w:rFonts w:ascii="Traditional Arabic" w:hAnsi="Traditional Arabic" w:hint="cs"/>
          <w:rtl/>
          <w:lang w:bidi="ar-SY"/>
        </w:rPr>
        <w:t>؛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لأن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هذا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الوقت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كان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="00AA420A">
        <w:rPr>
          <w:rFonts w:ascii="Traditional Arabic" w:hAnsi="Traditional Arabic" w:hint="cs"/>
          <w:rtl/>
          <w:lang w:bidi="ar-SY"/>
        </w:rPr>
        <w:t xml:space="preserve">وقت عبادة الشمس عند من </w:t>
      </w:r>
      <w:r w:rsidR="00AA420A">
        <w:rPr>
          <w:rFonts w:ascii="Traditional Arabic" w:hAnsi="Traditional Arabic" w:hint="cs"/>
          <w:rtl/>
          <w:lang w:bidi="ar-SY"/>
        </w:rPr>
        <w:lastRenderedPageBreak/>
        <w:t xml:space="preserve">يعبدها </w:t>
      </w:r>
      <w:r w:rsidRPr="00E53AC5">
        <w:rPr>
          <w:rFonts w:ascii="Traditional Arabic" w:hAnsi="Traditional Arabic" w:hint="eastAsia"/>
          <w:rtl/>
          <w:lang w:bidi="ar-SY"/>
        </w:rPr>
        <w:t>فحتى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لا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يتشبه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المسلمون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بع</w:t>
      </w:r>
      <w:r w:rsidR="000F54CB">
        <w:rPr>
          <w:rFonts w:ascii="Traditional Arabic" w:hAnsi="Traditional Arabic" w:hint="cs"/>
          <w:rtl/>
          <w:lang w:bidi="ar-SY"/>
        </w:rPr>
        <w:t>ُ</w:t>
      </w:r>
      <w:r w:rsidRPr="00E53AC5">
        <w:rPr>
          <w:rFonts w:ascii="Traditional Arabic" w:hAnsi="Traditional Arabic" w:hint="eastAsia"/>
          <w:rtl/>
          <w:lang w:bidi="ar-SY"/>
        </w:rPr>
        <w:t>ب</w:t>
      </w:r>
      <w:r w:rsidR="000F54CB">
        <w:rPr>
          <w:rFonts w:ascii="Traditional Arabic" w:hAnsi="Traditional Arabic" w:hint="cs"/>
          <w:rtl/>
          <w:lang w:bidi="ar-SY"/>
        </w:rPr>
        <w:t>َّ</w:t>
      </w:r>
      <w:r w:rsidRPr="00E53AC5">
        <w:rPr>
          <w:rFonts w:ascii="Traditional Arabic" w:hAnsi="Traditional Arabic" w:hint="eastAsia"/>
          <w:rtl/>
          <w:lang w:bidi="ar-SY"/>
        </w:rPr>
        <w:t>اد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الشمس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نهى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الشرع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عن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الصلاة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في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هذه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الأوقات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سداً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للذريعة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وخوفاً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من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أن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يفضي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هذا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الأمر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إلى</w:t>
      </w:r>
      <w:r w:rsidRPr="00E53AC5">
        <w:rPr>
          <w:rFonts w:ascii="Traditional Arabic" w:hAnsi="Traditional Arabic"/>
          <w:rtl/>
          <w:lang w:bidi="ar-SY"/>
        </w:rPr>
        <w:t xml:space="preserve"> </w:t>
      </w:r>
      <w:r w:rsidRPr="00E53AC5">
        <w:rPr>
          <w:rFonts w:ascii="Traditional Arabic" w:hAnsi="Traditional Arabic" w:hint="eastAsia"/>
          <w:rtl/>
          <w:lang w:bidi="ar-SY"/>
        </w:rPr>
        <w:t>حرام</w:t>
      </w:r>
      <w:r w:rsidR="00AA420A">
        <w:rPr>
          <w:rFonts w:ascii="Traditional Arabic" w:hAnsi="Traditional Arabic" w:hint="cs"/>
          <w:rtl/>
          <w:lang w:bidi="ar-SY"/>
        </w:rPr>
        <w:t>.</w:t>
      </w:r>
    </w:p>
    <w:p w:rsidR="00C33137" w:rsidRPr="00C33137" w:rsidRDefault="00C33137" w:rsidP="000F54CB">
      <w:pPr>
        <w:pStyle w:val="a7"/>
        <w:numPr>
          <w:ilvl w:val="0"/>
          <w:numId w:val="5"/>
        </w:numPr>
        <w:ind w:left="0" w:firstLine="686"/>
        <w:rPr>
          <w:rFonts w:ascii="Traditional Arabic" w:hAnsi="Traditional Arabic"/>
          <w:lang w:bidi="ar-SY"/>
        </w:rPr>
      </w:pPr>
      <w:r w:rsidRPr="00C33137">
        <w:rPr>
          <w:rFonts w:ascii="Traditional Arabic" w:hint="eastAsia"/>
          <w:color w:val="000000"/>
          <w:rtl/>
          <w:lang w:bidi="ar-SY"/>
        </w:rPr>
        <w:t>عَنْ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عَبْدِ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اللَّهِ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بْنِ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عَمْرٍو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رَضِيَ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اللَّهُ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عَنْهُمَا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قَالَ</w:t>
      </w:r>
      <w:r w:rsidRPr="00C33137">
        <w:rPr>
          <w:rFonts w:ascii="Traditional Arabic"/>
          <w:color w:val="000000"/>
          <w:rtl/>
          <w:lang w:bidi="ar-SY"/>
        </w:rPr>
        <w:t xml:space="preserve">: </w:t>
      </w:r>
      <w:r w:rsidRPr="00C33137">
        <w:rPr>
          <w:rFonts w:ascii="Traditional Arabic" w:hint="eastAsia"/>
          <w:color w:val="000000"/>
          <w:rtl/>
          <w:lang w:bidi="ar-SY"/>
        </w:rPr>
        <w:t>قَالَ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رَسُولُ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اللَّهِ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صَلَّى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اللهُ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عَلَيْهِ</w:t>
      </w:r>
      <w:r w:rsidRPr="00C33137">
        <w:rPr>
          <w:rFonts w:ascii="Traditional Arabic"/>
          <w:color w:val="000000"/>
          <w:rtl/>
          <w:lang w:bidi="ar-SY"/>
        </w:rPr>
        <w:t xml:space="preserve"> </w:t>
      </w:r>
      <w:r w:rsidRPr="00C33137">
        <w:rPr>
          <w:rFonts w:ascii="Traditional Arabic" w:hint="eastAsia"/>
          <w:color w:val="000000"/>
          <w:rtl/>
          <w:lang w:bidi="ar-SY"/>
        </w:rPr>
        <w:t>وَسَلَّمَ</w:t>
      </w:r>
      <w:r w:rsidRPr="00C33137">
        <w:rPr>
          <w:rFonts w:ascii="Traditional Arabic"/>
          <w:color w:val="000000"/>
          <w:rtl/>
          <w:lang w:bidi="ar-SY"/>
        </w:rPr>
        <w:t xml:space="preserve">: </w:t>
      </w:r>
      <w:r w:rsidRPr="00C33137">
        <w:rPr>
          <w:rFonts w:ascii="Traditional Arabic" w:hint="eastAsia"/>
          <w:color w:val="FF0000"/>
          <w:rtl/>
          <w:lang w:bidi="ar-SY"/>
        </w:rPr>
        <w:t>«</w:t>
      </w:r>
      <w:r w:rsidRPr="00C33137">
        <w:rPr>
          <w:rStyle w:val="Char0"/>
          <w:rFonts w:hint="eastAsia"/>
          <w:rtl/>
        </w:rPr>
        <w:t>إِنَّ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مِنْ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أَكْبَرِ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الكَبَائِرِ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أَنْ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يَلْعَنَ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الرَّجُلُ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وَالِدَيْهِ</w:t>
      </w:r>
      <w:r w:rsidRPr="00C33137">
        <w:rPr>
          <w:rFonts w:ascii="Traditional Arabic" w:hAnsi="Traditional Arabic" w:hint="eastAsia"/>
          <w:color w:val="FF0000"/>
          <w:rtl/>
          <w:lang w:bidi="ar-SY"/>
        </w:rPr>
        <w:t>»</w:t>
      </w:r>
      <w:r w:rsidRPr="00C33137">
        <w:rPr>
          <w:rFonts w:ascii="Traditional Arabic" w:hAnsi="Traditional Arabic"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قِيلَ</w:t>
      </w:r>
      <w:r w:rsidRPr="00C33137">
        <w:rPr>
          <w:rFonts w:ascii="Traditional Arabic" w:hAnsi="Traditional Arabic"/>
          <w:b/>
          <w:bCs/>
          <w:rtl/>
          <w:lang w:bidi="ar-SY"/>
        </w:rPr>
        <w:t xml:space="preserve">: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يَا</w:t>
      </w:r>
      <w:r w:rsidRPr="00C33137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رَسُولَ</w:t>
      </w:r>
      <w:r w:rsidRPr="00C33137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اللَّهِ،</w:t>
      </w:r>
      <w:r w:rsidRPr="00C33137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وَكَيْفَ</w:t>
      </w:r>
      <w:r w:rsidRPr="00C33137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يَلْعَنُ</w:t>
      </w:r>
      <w:r w:rsidRPr="00C33137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الرَّجُلُ</w:t>
      </w:r>
      <w:r w:rsidRPr="00C33137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وَالِدَيْهِ؟</w:t>
      </w:r>
      <w:r w:rsidRPr="00C33137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b/>
          <w:bCs/>
          <w:rtl/>
          <w:lang w:bidi="ar-SY"/>
        </w:rPr>
        <w:t>قَالَ</w:t>
      </w:r>
      <w:r w:rsidRPr="00C33137">
        <w:rPr>
          <w:rFonts w:ascii="Traditional Arabic" w:hAnsi="Traditional Arabic"/>
          <w:b/>
          <w:bCs/>
          <w:rtl/>
          <w:lang w:bidi="ar-SY"/>
        </w:rPr>
        <w:t>:</w:t>
      </w:r>
      <w:r w:rsidRPr="00C33137">
        <w:rPr>
          <w:rFonts w:ascii="Traditional Arabic" w:hAnsi="Traditional Arabic"/>
          <w:rtl/>
          <w:lang w:bidi="ar-SY"/>
        </w:rPr>
        <w:t xml:space="preserve"> </w:t>
      </w:r>
      <w:r w:rsidRPr="00C33137">
        <w:rPr>
          <w:rFonts w:ascii="Traditional Arabic" w:hAnsi="Traditional Arabic" w:hint="eastAsia"/>
          <w:color w:val="FF0000"/>
          <w:rtl/>
          <w:lang w:bidi="ar-SY"/>
        </w:rPr>
        <w:t>«</w:t>
      </w:r>
      <w:r w:rsidRPr="00C33137">
        <w:rPr>
          <w:rStyle w:val="Char0"/>
          <w:rFonts w:hint="eastAsia"/>
          <w:rtl/>
        </w:rPr>
        <w:t>يَسُبُّ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الرَّجُلُ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أَبَا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الرَّجُلِ،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فَيَسُبُّ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أَبَاهُ،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وَيَسُبُّ</w:t>
      </w:r>
      <w:r w:rsidRPr="00C33137">
        <w:rPr>
          <w:rStyle w:val="Char0"/>
          <w:rtl/>
        </w:rPr>
        <w:t xml:space="preserve"> </w:t>
      </w:r>
      <w:r w:rsidRPr="00C33137">
        <w:rPr>
          <w:rStyle w:val="Char0"/>
          <w:rFonts w:hint="eastAsia"/>
          <w:rtl/>
        </w:rPr>
        <w:t>أُمَّهُ</w:t>
      </w:r>
      <w:r w:rsidRPr="00C33137">
        <w:rPr>
          <w:rFonts w:ascii="Traditional Arabic" w:hint="eastAsia"/>
          <w:color w:val="FF0000"/>
          <w:rtl/>
          <w:lang w:bidi="ar-SY"/>
        </w:rPr>
        <w:t>»</w:t>
      </w:r>
      <w:r w:rsidRPr="00C33137">
        <w:rPr>
          <w:rFonts w:ascii="Traditional Arabic" w:hAnsi="Traditional Arabic" w:hint="eastAsia"/>
          <w:rtl/>
          <w:lang w:bidi="ar-SY"/>
        </w:rPr>
        <w:t xml:space="preserve"> </w:t>
      </w:r>
      <w:r w:rsidRPr="00C33137">
        <w:rPr>
          <w:rFonts w:ascii="Traditional Arabic" w:hAnsi="Traditional Arabic" w:hint="cs"/>
          <w:rtl/>
          <w:lang w:bidi="ar-SY"/>
        </w:rPr>
        <w:t>[البخاري ومسلم].</w:t>
      </w:r>
    </w:p>
    <w:p w:rsidR="00925192" w:rsidRPr="00925192" w:rsidRDefault="00925192" w:rsidP="00D3317E">
      <w:pPr>
        <w:pStyle w:val="a7"/>
        <w:numPr>
          <w:ilvl w:val="0"/>
          <w:numId w:val="7"/>
        </w:numPr>
        <w:ind w:left="0" w:firstLine="686"/>
        <w:rPr>
          <w:rFonts w:ascii="Traditional Arabic" w:hAnsi="Traditional Arabic"/>
          <w:rtl/>
          <w:lang w:bidi="ar-SY"/>
        </w:rPr>
      </w:pPr>
      <w:r w:rsidRPr="00925192">
        <w:rPr>
          <w:rFonts w:ascii="Traditional Arabic" w:hAnsi="Traditional Arabic" w:hint="eastAsia"/>
          <w:rtl/>
          <w:lang w:bidi="ar-SY"/>
        </w:rPr>
        <w:t>حكم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سفر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="00D3317E">
        <w:rPr>
          <w:rFonts w:ascii="Traditional Arabic" w:hAnsi="Traditional Arabic" w:hint="cs"/>
          <w:rtl/>
          <w:lang w:bidi="ar-SY"/>
        </w:rPr>
        <w:t xml:space="preserve">الرجل </w:t>
      </w:r>
      <w:r w:rsidRPr="00925192">
        <w:rPr>
          <w:rFonts w:ascii="Traditional Arabic" w:hAnsi="Traditional Arabic" w:hint="eastAsia"/>
          <w:rtl/>
          <w:lang w:bidi="ar-SY"/>
        </w:rPr>
        <w:t>إلى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أرض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الكفار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="00692FC1">
        <w:rPr>
          <w:rFonts w:ascii="Traditional Arabic" w:hAnsi="Traditional Arabic" w:hint="cs"/>
          <w:rtl/>
          <w:lang w:bidi="ar-SY"/>
        </w:rPr>
        <w:t xml:space="preserve">حاملاً </w:t>
      </w:r>
      <w:r w:rsidR="00D3317E">
        <w:rPr>
          <w:rFonts w:ascii="Traditional Arabic" w:hAnsi="Traditional Arabic" w:hint="cs"/>
          <w:rtl/>
          <w:lang w:bidi="ar-SY"/>
        </w:rPr>
        <w:t xml:space="preserve">معه </w:t>
      </w:r>
      <w:r w:rsidRPr="00925192">
        <w:rPr>
          <w:rFonts w:ascii="Traditional Arabic" w:hAnsi="Traditional Arabic" w:hint="eastAsia"/>
          <w:rtl/>
          <w:lang w:bidi="ar-SY"/>
        </w:rPr>
        <w:t>كتاب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الله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هو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الحرمة</w:t>
      </w:r>
      <w:r w:rsidR="00692FC1">
        <w:rPr>
          <w:rFonts w:ascii="Traditional Arabic" w:hAnsi="Traditional Arabic" w:hint="cs"/>
          <w:rtl/>
          <w:lang w:bidi="ar-SY"/>
        </w:rPr>
        <w:t>؛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لأنه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يخشى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أ</w:t>
      </w:r>
      <w:r w:rsidR="00692FC1">
        <w:rPr>
          <w:rFonts w:ascii="Traditional Arabic" w:hAnsi="Traditional Arabic" w:hint="cs"/>
          <w:rtl/>
          <w:lang w:bidi="ar-SY"/>
        </w:rPr>
        <w:t>ن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يقع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في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الأسر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فيأخذون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المصحف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فيهينونه</w:t>
      </w:r>
      <w:r w:rsidR="00692FC1">
        <w:rPr>
          <w:rFonts w:ascii="Traditional Arabic" w:hAnsi="Traditional Arabic" w:hint="cs"/>
          <w:rtl/>
          <w:lang w:bidi="ar-SY"/>
        </w:rPr>
        <w:t>،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="00692FC1">
        <w:rPr>
          <w:rFonts w:ascii="Traditional Arabic" w:hAnsi="Traditional Arabic" w:hint="cs"/>
          <w:rtl/>
          <w:lang w:bidi="ar-SY"/>
        </w:rPr>
        <w:t xml:space="preserve">مع أن </w:t>
      </w:r>
      <w:r w:rsidRPr="00925192">
        <w:rPr>
          <w:rFonts w:ascii="Traditional Arabic" w:hAnsi="Traditional Arabic" w:hint="eastAsia"/>
          <w:rtl/>
          <w:lang w:bidi="ar-SY"/>
        </w:rPr>
        <w:t>أصل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حكم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="00692FC1">
        <w:rPr>
          <w:rFonts w:ascii="Traditional Arabic" w:hAnsi="Traditional Arabic" w:hint="cs"/>
          <w:rtl/>
          <w:lang w:bidi="ar-SY"/>
        </w:rPr>
        <w:t xml:space="preserve">حمل </w:t>
      </w:r>
      <w:r w:rsidRPr="00925192">
        <w:rPr>
          <w:rFonts w:ascii="Traditional Arabic" w:hAnsi="Traditional Arabic" w:hint="eastAsia"/>
          <w:rtl/>
          <w:lang w:bidi="ar-SY"/>
        </w:rPr>
        <w:t>المصحف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هو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الإباحة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لكن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خوفاً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من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الوقوع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في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الحرام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حرم</w:t>
      </w:r>
      <w:r w:rsidR="00692FC1">
        <w:rPr>
          <w:rFonts w:ascii="Traditional Arabic" w:hAnsi="Traditional Arabic" w:hint="cs"/>
          <w:rtl/>
          <w:lang w:bidi="ar-SY"/>
        </w:rPr>
        <w:t>.</w:t>
      </w:r>
    </w:p>
    <w:p w:rsidR="00925192" w:rsidRPr="00925192" w:rsidRDefault="00925192" w:rsidP="003F2682">
      <w:pPr>
        <w:pStyle w:val="a7"/>
        <w:numPr>
          <w:ilvl w:val="0"/>
          <w:numId w:val="7"/>
        </w:numPr>
        <w:ind w:left="0" w:firstLine="686"/>
        <w:rPr>
          <w:rFonts w:ascii="Traditional Arabic" w:hAnsi="Traditional Arabic"/>
          <w:rtl/>
          <w:lang w:bidi="ar-SY"/>
        </w:rPr>
      </w:pPr>
      <w:r w:rsidRPr="00925192">
        <w:rPr>
          <w:rFonts w:ascii="Traditional Arabic" w:hAnsi="Traditional Arabic" w:hint="eastAsia"/>
          <w:rtl/>
          <w:lang w:bidi="ar-SY"/>
        </w:rPr>
        <w:t>حكم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الخلوة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بالمرأة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الأجنبية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لأجل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التعليم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الشرعي</w:t>
      </w:r>
      <w:r w:rsidR="00AA1CAB">
        <w:rPr>
          <w:rFonts w:ascii="Traditional Arabic" w:hAnsi="Traditional Arabic" w:hint="cs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لا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يجوز</w:t>
      </w:r>
      <w:r w:rsidR="00AA1CAB">
        <w:rPr>
          <w:rFonts w:ascii="Traditional Arabic" w:hAnsi="Traditional Arabic" w:hint="cs"/>
          <w:rtl/>
          <w:lang w:bidi="ar-SY"/>
        </w:rPr>
        <w:t>؛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لأن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الخلوة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بها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تفضي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إلى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ما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لا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تحمد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عقباه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فسداً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للذريعة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إما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أن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تعلمها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بشكل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جماعي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أو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تعلم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النساء</w:t>
      </w:r>
      <w:r w:rsidR="00AA1CAB">
        <w:rPr>
          <w:rFonts w:ascii="Traditional Arabic" w:hAnsi="Traditional Arabic" w:hint="cs"/>
          <w:rtl/>
          <w:lang w:bidi="ar-SY"/>
        </w:rPr>
        <w:t>ُ</w:t>
      </w:r>
      <w:r w:rsidRPr="00925192">
        <w:rPr>
          <w:rFonts w:ascii="Traditional Arabic" w:hAnsi="Traditional Arabic"/>
          <w:rtl/>
          <w:lang w:bidi="ar-SY"/>
        </w:rPr>
        <w:t xml:space="preserve"> </w:t>
      </w:r>
      <w:r w:rsidRPr="00925192">
        <w:rPr>
          <w:rFonts w:ascii="Traditional Arabic" w:hAnsi="Traditional Arabic" w:hint="eastAsia"/>
          <w:rtl/>
          <w:lang w:bidi="ar-SY"/>
        </w:rPr>
        <w:t>النساء</w:t>
      </w:r>
      <w:r w:rsidR="00AA1CAB">
        <w:rPr>
          <w:rFonts w:ascii="Traditional Arabic" w:hAnsi="Traditional Arabic" w:hint="cs"/>
          <w:rtl/>
          <w:lang w:bidi="ar-SY"/>
        </w:rPr>
        <w:t>َ.</w:t>
      </w:r>
    </w:p>
    <w:p w:rsidR="002E332F" w:rsidRPr="000E0BD1" w:rsidRDefault="00925192" w:rsidP="003F2682">
      <w:pPr>
        <w:pStyle w:val="a7"/>
        <w:numPr>
          <w:ilvl w:val="0"/>
          <w:numId w:val="7"/>
        </w:numPr>
        <w:ind w:left="0" w:firstLine="686"/>
        <w:rPr>
          <w:rFonts w:ascii="Traditional Arabic" w:hAnsi="Traditional Arabic"/>
          <w:spacing w:val="-10"/>
          <w:lang w:bidi="ar-SY"/>
        </w:rPr>
      </w:pPr>
      <w:r w:rsidRPr="000E0BD1">
        <w:rPr>
          <w:rFonts w:ascii="Traditional Arabic" w:hAnsi="Traditional Arabic" w:hint="eastAsia"/>
          <w:spacing w:val="-10"/>
          <w:rtl/>
          <w:lang w:bidi="ar-SY"/>
        </w:rPr>
        <w:t>حكم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بيع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السلاح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في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زمن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الفتنة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هو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الحرمة</w:t>
      </w:r>
      <w:r w:rsidR="002E332F" w:rsidRPr="000E0BD1">
        <w:rPr>
          <w:rFonts w:ascii="Traditional Arabic" w:hAnsi="Traditional Arabic" w:hint="cs"/>
          <w:spacing w:val="-10"/>
          <w:rtl/>
          <w:lang w:bidi="ar-SY"/>
        </w:rPr>
        <w:t>؛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لأن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من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المحتمل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أن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ي</w:t>
      </w:r>
      <w:r w:rsidR="002E332F" w:rsidRPr="000E0BD1">
        <w:rPr>
          <w:rFonts w:ascii="Traditional Arabic" w:hAnsi="Traditional Arabic" w:hint="cs"/>
          <w:spacing w:val="-10"/>
          <w:rtl/>
          <w:lang w:bidi="ar-SY"/>
        </w:rPr>
        <w:t>ُ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قتل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به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إنسان</w:t>
      </w:r>
      <w:r w:rsidRPr="000E0BD1">
        <w:rPr>
          <w:rFonts w:ascii="Traditional Arabic" w:hAnsi="Traditional Arabic"/>
          <w:spacing w:val="-10"/>
          <w:rtl/>
          <w:lang w:bidi="ar-SY"/>
        </w:rPr>
        <w:t xml:space="preserve"> </w:t>
      </w:r>
      <w:r w:rsidRPr="000E0BD1">
        <w:rPr>
          <w:rFonts w:ascii="Traditional Arabic" w:hAnsi="Traditional Arabic" w:hint="eastAsia"/>
          <w:spacing w:val="-10"/>
          <w:rtl/>
          <w:lang w:bidi="ar-SY"/>
        </w:rPr>
        <w:t>بريء</w:t>
      </w:r>
      <w:r w:rsidR="002E332F" w:rsidRPr="000E0BD1">
        <w:rPr>
          <w:rFonts w:ascii="Traditional Arabic" w:hAnsi="Traditional Arabic" w:hint="cs"/>
          <w:spacing w:val="-10"/>
          <w:rtl/>
          <w:lang w:bidi="ar-SY"/>
        </w:rPr>
        <w:t>.</w:t>
      </w:r>
    </w:p>
    <w:p w:rsidR="00925192" w:rsidRPr="002E332F" w:rsidRDefault="00925192" w:rsidP="003F2682">
      <w:pPr>
        <w:pStyle w:val="a7"/>
        <w:numPr>
          <w:ilvl w:val="0"/>
          <w:numId w:val="7"/>
        </w:numPr>
        <w:ind w:left="0" w:firstLine="686"/>
        <w:rPr>
          <w:rFonts w:ascii="Traditional Arabic" w:hAnsi="Traditional Arabic"/>
          <w:rtl/>
          <w:lang w:bidi="ar-SY"/>
        </w:rPr>
      </w:pPr>
      <w:r w:rsidRPr="002E332F">
        <w:rPr>
          <w:rFonts w:ascii="Traditional Arabic" w:hAnsi="Traditional Arabic" w:hint="eastAsia"/>
          <w:rtl/>
          <w:lang w:bidi="ar-SY"/>
        </w:rPr>
        <w:t>حكم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بيع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العنب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لمن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يعصره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خمراً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هو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الحرمة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مع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أنه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كان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جائزاً</w:t>
      </w:r>
      <w:r w:rsidR="002E332F">
        <w:rPr>
          <w:rFonts w:ascii="Traditional Arabic" w:hAnsi="Traditional Arabic" w:hint="cs"/>
          <w:rtl/>
          <w:lang w:bidi="ar-SY"/>
        </w:rPr>
        <w:t>...</w:t>
      </w:r>
    </w:p>
    <w:p w:rsidR="00925192" w:rsidRPr="00925192" w:rsidRDefault="002E332F" w:rsidP="00925192">
      <w:pPr>
        <w:pStyle w:val="a7"/>
        <w:ind w:firstLine="686"/>
        <w:rPr>
          <w:rFonts w:ascii="Traditional Arabic" w:hAnsi="Traditional Arabic"/>
          <w:rtl/>
          <w:lang w:bidi="ar-SY"/>
        </w:rPr>
      </w:pPr>
      <w:r>
        <w:rPr>
          <w:rFonts w:ascii="Traditional Arabic" w:hAnsi="Traditional Arabic" w:hint="cs"/>
          <w:rtl/>
          <w:lang w:bidi="ar-SY"/>
        </w:rPr>
        <w:t xml:space="preserve">قال </w:t>
      </w:r>
      <w:r w:rsidR="00925192" w:rsidRPr="00925192">
        <w:rPr>
          <w:rFonts w:ascii="Traditional Arabic" w:hAnsi="Traditional Arabic" w:hint="eastAsia"/>
          <w:rtl/>
          <w:lang w:bidi="ar-SY"/>
        </w:rPr>
        <w:t>العلماء</w:t>
      </w:r>
      <w:r w:rsidR="00925192" w:rsidRPr="00925192">
        <w:rPr>
          <w:rFonts w:ascii="Traditional Arabic" w:hAnsi="Traditional Arabic"/>
          <w:rtl/>
          <w:lang w:bidi="ar-SY"/>
        </w:rPr>
        <w:t xml:space="preserve">: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درجات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المباحات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التي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تفضي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إلى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المفاسد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ثلاثاً</w:t>
      </w:r>
      <w:r w:rsidRPr="00AB03FE">
        <w:rPr>
          <w:rFonts w:ascii="Traditional Arabic" w:hAnsi="Traditional Arabic" w:hint="cs"/>
          <w:b/>
          <w:bCs/>
          <w:rtl/>
          <w:lang w:bidi="ar-SY"/>
        </w:rPr>
        <w:t>،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ولكل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واحدة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من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هذه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الدرجات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الثلاثة</w:t>
      </w:r>
      <w:r w:rsidR="00925192" w:rsidRPr="00AB03FE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925192" w:rsidRPr="00AB03FE">
        <w:rPr>
          <w:rFonts w:ascii="Traditional Arabic" w:hAnsi="Traditional Arabic" w:hint="eastAsia"/>
          <w:b/>
          <w:bCs/>
          <w:rtl/>
          <w:lang w:bidi="ar-SY"/>
        </w:rPr>
        <w:t>حكم</w:t>
      </w:r>
      <w:r>
        <w:rPr>
          <w:rFonts w:ascii="Traditional Arabic" w:hAnsi="Traditional Arabic" w:hint="cs"/>
          <w:rtl/>
          <w:lang w:bidi="ar-SY"/>
        </w:rPr>
        <w:t>:</w:t>
      </w:r>
    </w:p>
    <w:p w:rsidR="00925192" w:rsidRPr="002E332F" w:rsidRDefault="00925192" w:rsidP="003F2682">
      <w:pPr>
        <w:pStyle w:val="a7"/>
        <w:numPr>
          <w:ilvl w:val="0"/>
          <w:numId w:val="6"/>
        </w:numPr>
        <w:ind w:left="0" w:firstLine="686"/>
        <w:rPr>
          <w:rFonts w:ascii="Traditional Arabic" w:hAnsi="Traditional Arabic"/>
          <w:rtl/>
          <w:lang w:bidi="ar-SY"/>
        </w:rPr>
      </w:pPr>
      <w:r w:rsidRPr="002E332F">
        <w:rPr>
          <w:rFonts w:ascii="Traditional Arabic" w:hAnsi="Traditional Arabic" w:hint="eastAsia"/>
          <w:b/>
          <w:bCs/>
          <w:rtl/>
          <w:lang w:bidi="ar-SY"/>
        </w:rPr>
        <w:t>مباح</w:t>
      </w:r>
      <w:r w:rsidRPr="002E332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b/>
          <w:bCs/>
          <w:rtl/>
          <w:lang w:bidi="ar-SY"/>
        </w:rPr>
        <w:t>يفضي</w:t>
      </w:r>
      <w:r w:rsidRPr="002E332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b/>
          <w:bCs/>
          <w:rtl/>
          <w:lang w:bidi="ar-SY"/>
        </w:rPr>
        <w:t>إلى</w:t>
      </w:r>
      <w:r w:rsidRPr="002E332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b/>
          <w:bCs/>
          <w:rtl/>
          <w:lang w:bidi="ar-SY"/>
        </w:rPr>
        <w:t>مفسدة</w:t>
      </w:r>
      <w:r w:rsidRPr="002E332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b/>
          <w:bCs/>
          <w:rtl/>
          <w:lang w:bidi="ar-SY"/>
        </w:rPr>
        <w:t>بشكل</w:t>
      </w:r>
      <w:r w:rsidRPr="002E332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b/>
          <w:bCs/>
          <w:rtl/>
          <w:lang w:bidi="ar-SY"/>
        </w:rPr>
        <w:t>أكيد</w:t>
      </w:r>
      <w:r w:rsidRPr="002E332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b/>
          <w:bCs/>
          <w:rtl/>
          <w:lang w:bidi="ar-SY"/>
        </w:rPr>
        <w:t>أو</w:t>
      </w:r>
      <w:r w:rsidRPr="002E332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b/>
          <w:bCs/>
          <w:rtl/>
          <w:lang w:bidi="ar-SY"/>
        </w:rPr>
        <w:t>بشكل</w:t>
      </w:r>
      <w:r w:rsidRPr="002E332F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b/>
          <w:bCs/>
          <w:rtl/>
          <w:lang w:bidi="ar-SY"/>
        </w:rPr>
        <w:t>راجح</w:t>
      </w:r>
      <w:r w:rsidR="002E332F" w:rsidRPr="002E332F">
        <w:rPr>
          <w:rFonts w:ascii="Traditional Arabic" w:hAnsi="Traditional Arabic" w:hint="cs"/>
          <w:rtl/>
          <w:lang w:bidi="ar-SY"/>
        </w:rPr>
        <w:t>: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فهو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حرام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مطلقاً</w:t>
      </w:r>
      <w:r w:rsidR="002E332F" w:rsidRPr="002E332F">
        <w:rPr>
          <w:rFonts w:ascii="Traditional Arabic" w:hAnsi="Traditional Arabic" w:hint="cs"/>
          <w:rtl/>
          <w:lang w:bidi="ar-SY"/>
        </w:rPr>
        <w:t xml:space="preserve">، </w:t>
      </w:r>
      <w:r w:rsidRPr="002E332F">
        <w:rPr>
          <w:rFonts w:ascii="Traditional Arabic" w:hAnsi="Traditional Arabic" w:hint="eastAsia"/>
          <w:rtl/>
          <w:lang w:bidi="ar-SY"/>
        </w:rPr>
        <w:t>كإجارة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العقار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لمن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يستخدمه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بنكاً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ربوياً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أو</w:t>
      </w:r>
      <w:r w:rsidRPr="002E332F">
        <w:rPr>
          <w:rFonts w:ascii="Traditional Arabic" w:hAnsi="Traditional Arabic"/>
          <w:rtl/>
          <w:lang w:bidi="ar-SY"/>
        </w:rPr>
        <w:t xml:space="preserve"> </w:t>
      </w:r>
      <w:r w:rsidRPr="002E332F">
        <w:rPr>
          <w:rFonts w:ascii="Traditional Arabic" w:hAnsi="Traditional Arabic" w:hint="eastAsia"/>
          <w:rtl/>
          <w:lang w:bidi="ar-SY"/>
        </w:rPr>
        <w:t>خمارة</w:t>
      </w:r>
      <w:r w:rsidRPr="002E332F">
        <w:rPr>
          <w:rFonts w:ascii="Traditional Arabic" w:hAnsi="Traditional Arabic"/>
          <w:rtl/>
          <w:lang w:bidi="ar-SY"/>
        </w:rPr>
        <w:t>.</w:t>
      </w:r>
    </w:p>
    <w:p w:rsidR="00031E46" w:rsidRPr="00DC5591" w:rsidRDefault="00925192" w:rsidP="003F2682">
      <w:pPr>
        <w:pStyle w:val="a7"/>
        <w:numPr>
          <w:ilvl w:val="0"/>
          <w:numId w:val="6"/>
        </w:numPr>
        <w:ind w:left="0" w:firstLine="686"/>
        <w:rPr>
          <w:rFonts w:ascii="Traditional Arabic" w:hAnsi="Traditional Arabic"/>
          <w:rtl/>
          <w:lang w:bidi="ar-SY"/>
        </w:rPr>
      </w:pPr>
      <w:r w:rsidRPr="00DC5591">
        <w:rPr>
          <w:rFonts w:ascii="Traditional Arabic" w:hAnsi="Traditional Arabic" w:hint="eastAsia"/>
          <w:b/>
          <w:bCs/>
          <w:rtl/>
          <w:lang w:bidi="ar-SY"/>
        </w:rPr>
        <w:t>مباح</w:t>
      </w:r>
      <w:r w:rsidRPr="00DC559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C5591">
        <w:rPr>
          <w:rFonts w:ascii="Traditional Arabic" w:hAnsi="Traditional Arabic" w:hint="eastAsia"/>
          <w:b/>
          <w:bCs/>
          <w:rtl/>
          <w:lang w:bidi="ar-SY"/>
        </w:rPr>
        <w:t>يفضي</w:t>
      </w:r>
      <w:r w:rsidRPr="00DC559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C5591">
        <w:rPr>
          <w:rFonts w:ascii="Traditional Arabic" w:hAnsi="Traditional Arabic" w:hint="eastAsia"/>
          <w:b/>
          <w:bCs/>
          <w:rtl/>
          <w:lang w:bidi="ar-SY"/>
        </w:rPr>
        <w:t>إلى</w:t>
      </w:r>
      <w:r w:rsidRPr="00DC559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C5591">
        <w:rPr>
          <w:rFonts w:ascii="Traditional Arabic" w:hAnsi="Traditional Arabic" w:hint="eastAsia"/>
          <w:b/>
          <w:bCs/>
          <w:rtl/>
          <w:lang w:bidi="ar-SY"/>
        </w:rPr>
        <w:t>مفسدة</w:t>
      </w:r>
      <w:r w:rsidRPr="00DC559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C5591">
        <w:rPr>
          <w:rFonts w:ascii="Traditional Arabic" w:hAnsi="Traditional Arabic" w:hint="eastAsia"/>
          <w:b/>
          <w:bCs/>
          <w:rtl/>
          <w:lang w:bidi="ar-SY"/>
        </w:rPr>
        <w:t>بشكل</w:t>
      </w:r>
      <w:r w:rsidRPr="00DC559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C5591">
        <w:rPr>
          <w:rFonts w:ascii="Traditional Arabic" w:hAnsi="Traditional Arabic" w:hint="eastAsia"/>
          <w:b/>
          <w:bCs/>
          <w:rtl/>
          <w:lang w:bidi="ar-SY"/>
        </w:rPr>
        <w:t>قليل</w:t>
      </w:r>
      <w:r w:rsidR="007006C0" w:rsidRPr="00DC5591">
        <w:rPr>
          <w:rFonts w:ascii="Traditional Arabic" w:hAnsi="Traditional Arabic" w:hint="cs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b/>
          <w:bCs/>
          <w:rtl/>
          <w:lang w:bidi="ar-SY"/>
        </w:rPr>
        <w:t>وفيه</w:t>
      </w:r>
      <w:r w:rsidR="00CA6444" w:rsidRPr="00DC559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b/>
          <w:bCs/>
          <w:rtl/>
          <w:lang w:bidi="ar-SY"/>
        </w:rPr>
        <w:t>مصلحة</w:t>
      </w:r>
      <w:r w:rsidR="00CA6444" w:rsidRPr="00DC5591">
        <w:rPr>
          <w:rFonts w:ascii="Traditional Arabic" w:hAnsi="Traditional Arabic"/>
          <w:b/>
          <w:bCs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b/>
          <w:bCs/>
          <w:rtl/>
          <w:lang w:bidi="ar-SY"/>
        </w:rPr>
        <w:t>عالية</w:t>
      </w:r>
      <w:r w:rsidR="007006C0" w:rsidRPr="00DC5591">
        <w:rPr>
          <w:rFonts w:ascii="Traditional Arabic" w:hAnsi="Traditional Arabic" w:hint="cs"/>
          <w:rtl/>
          <w:lang w:bidi="ar-SY"/>
        </w:rPr>
        <w:t>: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فالحكم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فيه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DC5591" w:rsidRPr="00DC5591">
        <w:rPr>
          <w:rFonts w:ascii="Traditional Arabic" w:hAnsi="Traditional Arabic" w:hint="cs"/>
          <w:rtl/>
          <w:lang w:bidi="ar-SY"/>
        </w:rPr>
        <w:t xml:space="preserve">على الأصل أي </w:t>
      </w:r>
      <w:r w:rsidR="00CA6444" w:rsidRPr="00DC5591">
        <w:rPr>
          <w:rFonts w:ascii="Traditional Arabic" w:hAnsi="Traditional Arabic" w:hint="eastAsia"/>
          <w:rtl/>
          <w:lang w:bidi="ar-SY"/>
        </w:rPr>
        <w:t>الإباحة</w:t>
      </w:r>
      <w:r w:rsidR="00DC5591">
        <w:rPr>
          <w:rFonts w:ascii="Traditional Arabic" w:hAnsi="Traditional Arabic" w:hint="cs"/>
          <w:rtl/>
          <w:lang w:bidi="ar-SY"/>
        </w:rPr>
        <w:t>،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DC5591">
        <w:rPr>
          <w:rFonts w:ascii="Traditional Arabic" w:hAnsi="Traditional Arabic" w:hint="cs"/>
          <w:rtl/>
          <w:lang w:bidi="ar-SY"/>
        </w:rPr>
        <w:t>ك</w:t>
      </w:r>
      <w:r w:rsidR="00CA6444" w:rsidRPr="00DC5591">
        <w:rPr>
          <w:rFonts w:ascii="Traditional Arabic" w:hAnsi="Traditional Arabic" w:hint="eastAsia"/>
          <w:rtl/>
          <w:lang w:bidi="ar-SY"/>
        </w:rPr>
        <w:t>زراعة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العنب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فمن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الممكن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أن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يستخدم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كعنب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وم</w:t>
      </w:r>
      <w:r w:rsidR="0069750C">
        <w:rPr>
          <w:rFonts w:ascii="Traditional Arabic" w:hAnsi="Traditional Arabic" w:hint="cs"/>
          <w:rtl/>
          <w:lang w:bidi="ar-SY"/>
        </w:rPr>
        <w:t>ن</w:t>
      </w:r>
      <w:r w:rsidR="00B034AF">
        <w:rPr>
          <w:rFonts w:ascii="Traditional Arabic" w:hAnsi="Traditional Arabic" w:hint="cs"/>
          <w:rtl/>
          <w:lang w:bidi="ar-SY"/>
        </w:rPr>
        <w:t xml:space="preserve"> الم</w:t>
      </w:r>
      <w:r w:rsidR="00CA6444" w:rsidRPr="00DC5591">
        <w:rPr>
          <w:rFonts w:ascii="Traditional Arabic" w:hAnsi="Traditional Arabic" w:hint="eastAsia"/>
          <w:rtl/>
          <w:lang w:bidi="ar-SY"/>
        </w:rPr>
        <w:t>مكن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أن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يستخدم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خمراً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لكن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69750C">
        <w:rPr>
          <w:rFonts w:ascii="Traditional Arabic" w:hAnsi="Traditional Arabic" w:hint="cs"/>
          <w:rtl/>
          <w:lang w:bidi="ar-SY"/>
        </w:rPr>
        <w:t xml:space="preserve">ذلك </w:t>
      </w:r>
      <w:r w:rsidR="00CA6444" w:rsidRPr="00DC5591">
        <w:rPr>
          <w:rFonts w:ascii="Traditional Arabic" w:hAnsi="Traditional Arabic" w:hint="eastAsia"/>
          <w:rtl/>
          <w:lang w:bidi="ar-SY"/>
        </w:rPr>
        <w:t>بشكل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نادر</w:t>
      </w:r>
      <w:r w:rsidR="0069750C">
        <w:rPr>
          <w:rFonts w:ascii="Traditional Arabic" w:hAnsi="Traditional Arabic" w:hint="cs"/>
          <w:rtl/>
          <w:lang w:bidi="ar-SY"/>
        </w:rPr>
        <w:t>؛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69750C">
        <w:rPr>
          <w:rFonts w:ascii="Traditional Arabic" w:hAnsi="Traditional Arabic" w:hint="cs"/>
          <w:rtl/>
          <w:lang w:bidi="ar-SY"/>
        </w:rPr>
        <w:t xml:space="preserve">لأن </w:t>
      </w:r>
      <w:r w:rsidR="00E431BB">
        <w:rPr>
          <w:rFonts w:ascii="Traditional Arabic" w:hAnsi="Traditional Arabic" w:hint="cs"/>
          <w:rtl/>
          <w:lang w:bidi="ar-SY"/>
        </w:rPr>
        <w:t>أ</w:t>
      </w:r>
      <w:r w:rsidR="00CA6444" w:rsidRPr="00DC5591">
        <w:rPr>
          <w:rFonts w:ascii="Traditional Arabic" w:hAnsi="Traditional Arabic" w:hint="eastAsia"/>
          <w:rtl/>
          <w:lang w:bidi="ar-SY"/>
        </w:rPr>
        <w:t>كثر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الناس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يستخدمونه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للطعا</w:t>
      </w:r>
      <w:r w:rsidR="00434E83">
        <w:rPr>
          <w:rFonts w:ascii="Traditional Arabic" w:hAnsi="Traditional Arabic" w:hint="cs"/>
          <w:rtl/>
          <w:lang w:bidi="ar-SY"/>
        </w:rPr>
        <w:t>م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والنادر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6D44DC">
        <w:rPr>
          <w:rFonts w:ascii="Traditional Arabic" w:hAnsi="Traditional Arabic" w:hint="cs"/>
          <w:rtl/>
          <w:lang w:bidi="ar-SY"/>
        </w:rPr>
        <w:t>م</w:t>
      </w:r>
      <w:r w:rsidR="00CA6444" w:rsidRPr="00DC5591">
        <w:rPr>
          <w:rFonts w:ascii="Traditional Arabic" w:hAnsi="Traditional Arabic" w:hint="eastAsia"/>
          <w:rtl/>
          <w:lang w:bidi="ar-SY"/>
        </w:rPr>
        <w:t>ن</w:t>
      </w:r>
      <w:r w:rsidR="006D44DC">
        <w:rPr>
          <w:rFonts w:ascii="Traditional Arabic" w:hAnsi="Traditional Arabic" w:hint="cs"/>
          <w:rtl/>
          <w:lang w:bidi="ar-SY"/>
        </w:rPr>
        <w:t>هم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6D44DC">
        <w:rPr>
          <w:rFonts w:ascii="Traditional Arabic" w:hAnsi="Traditional Arabic" w:hint="cs"/>
          <w:rtl/>
          <w:lang w:bidi="ar-SY"/>
        </w:rPr>
        <w:t>من ي</w:t>
      </w:r>
      <w:r w:rsidR="00CA6444" w:rsidRPr="00DC5591">
        <w:rPr>
          <w:rFonts w:ascii="Traditional Arabic" w:hAnsi="Traditional Arabic" w:hint="eastAsia"/>
          <w:rtl/>
          <w:lang w:bidi="ar-SY"/>
        </w:rPr>
        <w:t>ستخدمه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للخمر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فتبقى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9D6D20">
        <w:rPr>
          <w:rFonts w:ascii="Traditional Arabic" w:hAnsi="Traditional Arabic" w:hint="cs"/>
          <w:rtl/>
          <w:lang w:bidi="ar-SY"/>
        </w:rPr>
        <w:t>ح</w:t>
      </w:r>
      <w:r w:rsidR="00CA6444" w:rsidRPr="00DC5591">
        <w:rPr>
          <w:rFonts w:ascii="Traditional Arabic" w:hAnsi="Traditional Arabic" w:hint="eastAsia"/>
          <w:rtl/>
          <w:lang w:bidi="ar-SY"/>
        </w:rPr>
        <w:t>كم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الزراعة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على</w:t>
      </w:r>
      <w:r w:rsidR="00CA6444" w:rsidRPr="00DC5591">
        <w:rPr>
          <w:rFonts w:ascii="Traditional Arabic" w:hAnsi="Traditional Arabic"/>
          <w:rtl/>
          <w:lang w:bidi="ar-SY"/>
        </w:rPr>
        <w:t xml:space="preserve"> </w:t>
      </w:r>
      <w:r w:rsidR="00CA6444" w:rsidRPr="00DC5591">
        <w:rPr>
          <w:rFonts w:ascii="Traditional Arabic" w:hAnsi="Traditional Arabic" w:hint="eastAsia"/>
          <w:rtl/>
          <w:lang w:bidi="ar-SY"/>
        </w:rPr>
        <w:t>الإباحة</w:t>
      </w:r>
      <w:r w:rsidR="009D6D20">
        <w:rPr>
          <w:rFonts w:ascii="Traditional Arabic" w:hAnsi="Traditional Arabic" w:hint="cs"/>
          <w:rtl/>
          <w:lang w:bidi="ar-SY"/>
        </w:rPr>
        <w:t>.</w:t>
      </w:r>
    </w:p>
    <w:p w:rsidR="00CA6444" w:rsidRPr="00DB1EA0" w:rsidRDefault="00925192" w:rsidP="00BB4718">
      <w:pPr>
        <w:pStyle w:val="a7"/>
        <w:numPr>
          <w:ilvl w:val="0"/>
          <w:numId w:val="6"/>
        </w:numPr>
        <w:ind w:left="0" w:firstLine="686"/>
        <w:rPr>
          <w:rFonts w:ascii="Traditional Arabic" w:hAnsi="Traditional Arabic"/>
          <w:rtl/>
          <w:lang w:bidi="ar-SY"/>
        </w:rPr>
      </w:pPr>
      <w:r w:rsidRPr="00DB1EA0">
        <w:rPr>
          <w:rFonts w:ascii="Traditional Arabic" w:hAnsi="Traditional Arabic" w:hint="eastAsia"/>
          <w:b/>
          <w:bCs/>
          <w:rtl/>
          <w:lang w:bidi="ar-SY"/>
        </w:rPr>
        <w:t>مباح</w:t>
      </w:r>
      <w:r w:rsidRPr="00DB1EA0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B1EA0">
        <w:rPr>
          <w:rFonts w:ascii="Traditional Arabic" w:hAnsi="Traditional Arabic" w:hint="eastAsia"/>
          <w:b/>
          <w:bCs/>
          <w:rtl/>
          <w:lang w:bidi="ar-SY"/>
        </w:rPr>
        <w:t>يفضي</w:t>
      </w:r>
      <w:r w:rsidRPr="00DB1EA0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B1EA0">
        <w:rPr>
          <w:rFonts w:ascii="Traditional Arabic" w:hAnsi="Traditional Arabic" w:hint="eastAsia"/>
          <w:b/>
          <w:bCs/>
          <w:rtl/>
          <w:lang w:bidi="ar-SY"/>
        </w:rPr>
        <w:t>إلى</w:t>
      </w:r>
      <w:r w:rsidRPr="00DB1EA0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B1EA0">
        <w:rPr>
          <w:rFonts w:ascii="Traditional Arabic" w:hAnsi="Traditional Arabic" w:hint="eastAsia"/>
          <w:b/>
          <w:bCs/>
          <w:rtl/>
          <w:lang w:bidi="ar-SY"/>
        </w:rPr>
        <w:t>مفسدة</w:t>
      </w:r>
      <w:r w:rsidRPr="00DB1EA0">
        <w:rPr>
          <w:rFonts w:ascii="Traditional Arabic" w:hAnsi="Traditional Arabic"/>
          <w:b/>
          <w:bCs/>
          <w:rtl/>
          <w:lang w:bidi="ar-SY"/>
        </w:rPr>
        <w:t xml:space="preserve"> </w:t>
      </w:r>
      <w:r w:rsidRPr="00DB1EA0">
        <w:rPr>
          <w:rFonts w:ascii="Traditional Arabic" w:hAnsi="Traditional Arabic" w:hint="eastAsia"/>
          <w:b/>
          <w:bCs/>
          <w:rtl/>
          <w:lang w:bidi="ar-SY"/>
        </w:rPr>
        <w:t>بحيلة</w:t>
      </w:r>
      <w:r w:rsidR="00DB1EA0" w:rsidRPr="00DB1EA0">
        <w:rPr>
          <w:rFonts w:ascii="Traditional Arabic" w:hAnsi="Traditional Arabic" w:hint="cs"/>
          <w:b/>
          <w:bCs/>
          <w:rtl/>
          <w:lang w:bidi="ar-SY"/>
        </w:rPr>
        <w:t>:</w:t>
      </w:r>
      <w:r w:rsidR="00DB1EA0" w:rsidRPr="00DB1EA0">
        <w:rPr>
          <w:rFonts w:ascii="Traditional Arabic" w:hAnsi="Traditional Arabic" w:hint="cs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فيتحايل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الإنسان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على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حلال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ليست</w:t>
      </w:r>
      <w:r w:rsidR="00DB1EA0" w:rsidRPr="00DB1EA0">
        <w:rPr>
          <w:rFonts w:ascii="Traditional Arabic" w:hAnsi="Traditional Arabic" w:hint="cs"/>
          <w:rtl/>
          <w:lang w:bidi="ar-SY"/>
        </w:rPr>
        <w:t>حل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به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المحرم</w:t>
      </w:r>
      <w:r w:rsidR="00DB1EA0" w:rsidRPr="00DB1EA0">
        <w:rPr>
          <w:rFonts w:ascii="Traditional Arabic" w:hAnsi="Traditional Arabic" w:hint="cs"/>
          <w:rtl/>
          <w:lang w:bidi="ar-SY"/>
        </w:rPr>
        <w:t xml:space="preserve">، </w:t>
      </w:r>
      <w:r w:rsidR="00CA6444" w:rsidRPr="00DB1EA0">
        <w:rPr>
          <w:rFonts w:ascii="Traditional Arabic" w:hAnsi="Traditional Arabic" w:hint="eastAsia"/>
          <w:rtl/>
          <w:lang w:bidi="ar-SY"/>
        </w:rPr>
        <w:t>كإنس</w:t>
      </w:r>
      <w:r w:rsidR="00DB1EA0">
        <w:rPr>
          <w:rFonts w:ascii="Traditional Arabic" w:hAnsi="Traditional Arabic" w:hint="cs"/>
          <w:rtl/>
          <w:lang w:bidi="ar-SY"/>
        </w:rPr>
        <w:t>ا</w:t>
      </w:r>
      <w:r w:rsidR="00CA6444" w:rsidRPr="00DB1EA0">
        <w:rPr>
          <w:rFonts w:ascii="Traditional Arabic" w:hAnsi="Traditional Arabic" w:hint="eastAsia"/>
          <w:rtl/>
          <w:lang w:bidi="ar-SY"/>
        </w:rPr>
        <w:t>ن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لديه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مليون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ليرة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سورية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BA2693">
        <w:rPr>
          <w:rFonts w:ascii="Traditional Arabic" w:hAnsi="Traditional Arabic" w:hint="cs"/>
          <w:rtl/>
          <w:lang w:bidi="ar-SY"/>
        </w:rPr>
        <w:t>ف</w:t>
      </w:r>
      <w:r w:rsidR="00BB4718">
        <w:rPr>
          <w:rFonts w:ascii="Traditional Arabic" w:hAnsi="Traditional Arabic" w:hint="cs"/>
          <w:rtl/>
          <w:lang w:bidi="ar-SY"/>
        </w:rPr>
        <w:t>ي</w:t>
      </w:r>
      <w:r w:rsidR="00BA2693">
        <w:rPr>
          <w:rFonts w:ascii="Traditional Arabic" w:hAnsi="Traditional Arabic" w:hint="cs"/>
          <w:rtl/>
          <w:lang w:bidi="ar-SY"/>
        </w:rPr>
        <w:t xml:space="preserve">هبهم </w:t>
      </w:r>
      <w:r w:rsidR="00CA6444" w:rsidRPr="00DB1EA0">
        <w:rPr>
          <w:rFonts w:ascii="Traditional Arabic" w:hAnsi="Traditional Arabic" w:hint="eastAsia"/>
          <w:rtl/>
          <w:lang w:bidi="ar-SY"/>
        </w:rPr>
        <w:t>لزوجته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قبل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وقت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دفع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الزكاة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ف</w:t>
      </w:r>
      <w:r w:rsidR="00273BFE">
        <w:rPr>
          <w:rFonts w:ascii="Traditional Arabic" w:hAnsi="Traditional Arabic" w:hint="cs"/>
          <w:rtl/>
          <w:lang w:bidi="ar-SY"/>
        </w:rPr>
        <w:t xml:space="preserve">الأصل في </w:t>
      </w:r>
      <w:r w:rsidR="00CA6444" w:rsidRPr="00DB1EA0">
        <w:rPr>
          <w:rFonts w:ascii="Traditional Arabic" w:hAnsi="Traditional Arabic" w:hint="eastAsia"/>
          <w:rtl/>
          <w:lang w:bidi="ar-SY"/>
        </w:rPr>
        <w:t>حكم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273BFE">
        <w:rPr>
          <w:rFonts w:ascii="Traditional Arabic" w:hAnsi="Traditional Arabic" w:hint="cs"/>
          <w:rtl/>
          <w:lang w:bidi="ar-SY"/>
        </w:rPr>
        <w:t xml:space="preserve">هبة </w:t>
      </w:r>
      <w:r w:rsidR="00CA6444" w:rsidRPr="00DB1EA0">
        <w:rPr>
          <w:rFonts w:ascii="Traditional Arabic" w:hAnsi="Traditional Arabic" w:hint="eastAsia"/>
          <w:rtl/>
          <w:lang w:bidi="ar-SY"/>
        </w:rPr>
        <w:t>الزوجة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273BFE">
        <w:rPr>
          <w:rFonts w:ascii="Traditional Arabic" w:hAnsi="Traditional Arabic" w:hint="cs"/>
          <w:rtl/>
          <w:lang w:bidi="ar-SY"/>
        </w:rPr>
        <w:t>ال</w:t>
      </w:r>
      <w:r w:rsidR="00CA6444" w:rsidRPr="00DB1EA0">
        <w:rPr>
          <w:rFonts w:ascii="Traditional Arabic" w:hAnsi="Traditional Arabic" w:hint="eastAsia"/>
          <w:rtl/>
          <w:lang w:bidi="ar-SY"/>
        </w:rPr>
        <w:t>مبلغ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هو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الجواز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CA6444" w:rsidRPr="00DB1EA0">
        <w:rPr>
          <w:rFonts w:ascii="Traditional Arabic" w:hAnsi="Traditional Arabic" w:hint="eastAsia"/>
          <w:rtl/>
          <w:lang w:bidi="ar-SY"/>
        </w:rPr>
        <w:t>لكن</w:t>
      </w:r>
      <w:r w:rsidR="00CA6444" w:rsidRPr="00DB1EA0">
        <w:rPr>
          <w:rFonts w:ascii="Traditional Arabic" w:hAnsi="Traditional Arabic"/>
          <w:rtl/>
          <w:lang w:bidi="ar-SY"/>
        </w:rPr>
        <w:t xml:space="preserve"> </w:t>
      </w:r>
      <w:r w:rsidR="0021647A">
        <w:rPr>
          <w:rFonts w:ascii="Traditional Arabic" w:hAnsi="Traditional Arabic" w:hint="cs"/>
          <w:rtl/>
          <w:lang w:bidi="ar-SY"/>
        </w:rPr>
        <w:t>الرجل لم يهدها إليها لأجل الإهداء بل للتهرب من دفع الزكاة</w:t>
      </w:r>
      <w:r w:rsidR="007B17E6">
        <w:rPr>
          <w:rFonts w:ascii="Traditional Arabic" w:hAnsi="Traditional Arabic" w:hint="cs"/>
          <w:rtl/>
          <w:lang w:bidi="ar-SY"/>
        </w:rPr>
        <w:t>.</w:t>
      </w:r>
    </w:p>
    <w:p w:rsidR="007B17E6" w:rsidRPr="007B17E6" w:rsidRDefault="00CA6444" w:rsidP="007B17E6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وصل</w:t>
      </w:r>
      <w:r w:rsidR="007B17E6" w:rsidRPr="007B17E6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ى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الله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على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سيدنا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محمد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وعلى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آله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وصحبه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وسل</w:t>
      </w:r>
      <w:r w:rsidR="007B17E6" w:rsidRPr="007B17E6">
        <w:rPr>
          <w:rFonts w:ascii="Traditional Arabic" w:hAnsi="Traditional Arabic" w:hint="cs"/>
          <w:b/>
          <w:bCs/>
          <w:color w:val="FF0000"/>
          <w:rtl/>
          <w:lang w:bidi="ar-SY"/>
        </w:rPr>
        <w:t>َّ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م</w:t>
      </w:r>
      <w:r w:rsidR="007B17E6" w:rsidRPr="007B17E6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p w:rsidR="00CA6444" w:rsidRPr="007B17E6" w:rsidRDefault="00CA6444" w:rsidP="007B17E6">
      <w:pPr>
        <w:pStyle w:val="a7"/>
        <w:ind w:firstLine="0"/>
        <w:jc w:val="center"/>
        <w:rPr>
          <w:rFonts w:ascii="Traditional Arabic" w:hAnsi="Traditional Arabic"/>
          <w:b/>
          <w:bCs/>
          <w:color w:val="FF0000"/>
          <w:rtl/>
          <w:lang w:bidi="ar-SY"/>
        </w:rPr>
      </w:pP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والحمد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لله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رب</w:t>
      </w:r>
      <w:r w:rsidRPr="007B17E6">
        <w:rPr>
          <w:rFonts w:ascii="Traditional Arabic" w:hAnsi="Traditional Arabic"/>
          <w:b/>
          <w:bCs/>
          <w:color w:val="FF0000"/>
          <w:rtl/>
          <w:lang w:bidi="ar-SY"/>
        </w:rPr>
        <w:t xml:space="preserve"> </w:t>
      </w:r>
      <w:r w:rsidRPr="007B17E6">
        <w:rPr>
          <w:rFonts w:ascii="Traditional Arabic" w:hAnsi="Traditional Arabic" w:hint="eastAsia"/>
          <w:b/>
          <w:bCs/>
          <w:color w:val="FF0000"/>
          <w:rtl/>
          <w:lang w:bidi="ar-SY"/>
        </w:rPr>
        <w:t>العالمين</w:t>
      </w:r>
      <w:r w:rsidR="007B17E6" w:rsidRPr="007B17E6">
        <w:rPr>
          <w:rFonts w:ascii="Traditional Arabic" w:hAnsi="Traditional Arabic" w:hint="cs"/>
          <w:b/>
          <w:bCs/>
          <w:color w:val="FF0000"/>
          <w:rtl/>
          <w:lang w:bidi="ar-SY"/>
        </w:rPr>
        <w:t>.</w:t>
      </w:r>
    </w:p>
    <w:sectPr w:rsidR="00CA6444" w:rsidRPr="007B17E6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8AA" w:rsidRDefault="000D68AA" w:rsidP="00DA7753">
      <w:pPr>
        <w:spacing w:after="0" w:line="240" w:lineRule="auto"/>
      </w:pPr>
      <w:r>
        <w:separator/>
      </w:r>
    </w:p>
  </w:endnote>
  <w:endnote w:type="continuationSeparator" w:id="1">
    <w:p w:rsidR="000D68AA" w:rsidRDefault="000D68AA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6B4B36" w:rsidRDefault="00BF1E3A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6B4B36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BB4718" w:rsidRPr="00BB4718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BB4718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6B4B36" w:rsidRDefault="006B4B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8AA" w:rsidRDefault="000D68AA" w:rsidP="00DA7753">
      <w:pPr>
        <w:spacing w:after="0" w:line="240" w:lineRule="auto"/>
      </w:pPr>
      <w:r>
        <w:separator/>
      </w:r>
    </w:p>
  </w:footnote>
  <w:footnote w:type="continuationSeparator" w:id="1">
    <w:p w:rsidR="000D68AA" w:rsidRDefault="000D68AA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5EE9"/>
    <w:multiLevelType w:val="hybridMultilevel"/>
    <w:tmpl w:val="537401FE"/>
    <w:lvl w:ilvl="0" w:tplc="04090009">
      <w:start w:val="1"/>
      <w:numFmt w:val="bullet"/>
      <w:lvlText w:val="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">
    <w:nsid w:val="35B77656"/>
    <w:multiLevelType w:val="hybridMultilevel"/>
    <w:tmpl w:val="66845B1A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">
    <w:nsid w:val="3DE246B4"/>
    <w:multiLevelType w:val="hybridMultilevel"/>
    <w:tmpl w:val="4CC47318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3">
    <w:nsid w:val="511F5559"/>
    <w:multiLevelType w:val="hybridMultilevel"/>
    <w:tmpl w:val="91E21804"/>
    <w:lvl w:ilvl="0" w:tplc="37506F5C">
      <w:start w:val="1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">
    <w:nsid w:val="6B0328F8"/>
    <w:multiLevelType w:val="hybridMultilevel"/>
    <w:tmpl w:val="E0FEF728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5">
    <w:nsid w:val="6D4541E7"/>
    <w:multiLevelType w:val="hybridMultilevel"/>
    <w:tmpl w:val="A8B4B1B4"/>
    <w:lvl w:ilvl="0" w:tplc="04090009">
      <w:start w:val="1"/>
      <w:numFmt w:val="bullet"/>
      <w:lvlText w:val="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6">
    <w:nsid w:val="775F4A9D"/>
    <w:multiLevelType w:val="hybridMultilevel"/>
    <w:tmpl w:val="376C995C"/>
    <w:lvl w:ilvl="0" w:tplc="0409000D">
      <w:start w:val="1"/>
      <w:numFmt w:val="bullet"/>
      <w:lvlText w:val=""/>
      <w:lvlJc w:val="left"/>
      <w:pPr>
        <w:ind w:left="1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4B4"/>
    <w:rsid w:val="0000236B"/>
    <w:rsid w:val="00003ECB"/>
    <w:rsid w:val="0000482E"/>
    <w:rsid w:val="0000486B"/>
    <w:rsid w:val="0000505C"/>
    <w:rsid w:val="00007988"/>
    <w:rsid w:val="00007F17"/>
    <w:rsid w:val="00010E1F"/>
    <w:rsid w:val="00011423"/>
    <w:rsid w:val="000115C6"/>
    <w:rsid w:val="000119B0"/>
    <w:rsid w:val="00012956"/>
    <w:rsid w:val="00012CE1"/>
    <w:rsid w:val="0001414C"/>
    <w:rsid w:val="0001779D"/>
    <w:rsid w:val="00021139"/>
    <w:rsid w:val="000212B3"/>
    <w:rsid w:val="00021761"/>
    <w:rsid w:val="000257AC"/>
    <w:rsid w:val="00025AA0"/>
    <w:rsid w:val="00026C55"/>
    <w:rsid w:val="000314A0"/>
    <w:rsid w:val="00031ACE"/>
    <w:rsid w:val="00031E44"/>
    <w:rsid w:val="00031E46"/>
    <w:rsid w:val="00032C35"/>
    <w:rsid w:val="00032DE2"/>
    <w:rsid w:val="00033E18"/>
    <w:rsid w:val="0003550F"/>
    <w:rsid w:val="0003676A"/>
    <w:rsid w:val="000420A4"/>
    <w:rsid w:val="000461D8"/>
    <w:rsid w:val="00046527"/>
    <w:rsid w:val="00046D11"/>
    <w:rsid w:val="00046F33"/>
    <w:rsid w:val="0004793A"/>
    <w:rsid w:val="00050A51"/>
    <w:rsid w:val="00052A95"/>
    <w:rsid w:val="00052FBF"/>
    <w:rsid w:val="000546A7"/>
    <w:rsid w:val="00054ACE"/>
    <w:rsid w:val="0005599B"/>
    <w:rsid w:val="00055F21"/>
    <w:rsid w:val="000563E5"/>
    <w:rsid w:val="00056AA7"/>
    <w:rsid w:val="000577D6"/>
    <w:rsid w:val="000616A4"/>
    <w:rsid w:val="00062467"/>
    <w:rsid w:val="00062625"/>
    <w:rsid w:val="0006273F"/>
    <w:rsid w:val="00062CEC"/>
    <w:rsid w:val="00063611"/>
    <w:rsid w:val="00063CF2"/>
    <w:rsid w:val="000641A4"/>
    <w:rsid w:val="00064971"/>
    <w:rsid w:val="00064AD2"/>
    <w:rsid w:val="00064B67"/>
    <w:rsid w:val="00066551"/>
    <w:rsid w:val="000670D6"/>
    <w:rsid w:val="0006798B"/>
    <w:rsid w:val="00071C1E"/>
    <w:rsid w:val="00071C67"/>
    <w:rsid w:val="00071FE1"/>
    <w:rsid w:val="0007210C"/>
    <w:rsid w:val="000750C7"/>
    <w:rsid w:val="000759F3"/>
    <w:rsid w:val="000771EE"/>
    <w:rsid w:val="00080702"/>
    <w:rsid w:val="00081B9D"/>
    <w:rsid w:val="00082297"/>
    <w:rsid w:val="0008256B"/>
    <w:rsid w:val="00083580"/>
    <w:rsid w:val="00083BEA"/>
    <w:rsid w:val="00084563"/>
    <w:rsid w:val="00086B8E"/>
    <w:rsid w:val="00086C53"/>
    <w:rsid w:val="0009164B"/>
    <w:rsid w:val="00092599"/>
    <w:rsid w:val="00092B71"/>
    <w:rsid w:val="00092CE9"/>
    <w:rsid w:val="00093386"/>
    <w:rsid w:val="000937CA"/>
    <w:rsid w:val="0009442B"/>
    <w:rsid w:val="0009578B"/>
    <w:rsid w:val="000972BB"/>
    <w:rsid w:val="000A038D"/>
    <w:rsid w:val="000A1593"/>
    <w:rsid w:val="000A55C0"/>
    <w:rsid w:val="000A74FF"/>
    <w:rsid w:val="000A7633"/>
    <w:rsid w:val="000B1C87"/>
    <w:rsid w:val="000B2C89"/>
    <w:rsid w:val="000B4C1F"/>
    <w:rsid w:val="000B4F69"/>
    <w:rsid w:val="000B5194"/>
    <w:rsid w:val="000B5940"/>
    <w:rsid w:val="000B649C"/>
    <w:rsid w:val="000C006B"/>
    <w:rsid w:val="000C012B"/>
    <w:rsid w:val="000C1835"/>
    <w:rsid w:val="000C1CE9"/>
    <w:rsid w:val="000C2941"/>
    <w:rsid w:val="000C2B8C"/>
    <w:rsid w:val="000C2EA1"/>
    <w:rsid w:val="000C3372"/>
    <w:rsid w:val="000C4FEA"/>
    <w:rsid w:val="000C5F19"/>
    <w:rsid w:val="000C6B25"/>
    <w:rsid w:val="000D035A"/>
    <w:rsid w:val="000D03E6"/>
    <w:rsid w:val="000D32E2"/>
    <w:rsid w:val="000D3A96"/>
    <w:rsid w:val="000D4648"/>
    <w:rsid w:val="000D4F67"/>
    <w:rsid w:val="000D5224"/>
    <w:rsid w:val="000D56D4"/>
    <w:rsid w:val="000D68AA"/>
    <w:rsid w:val="000E090F"/>
    <w:rsid w:val="000E0BD1"/>
    <w:rsid w:val="000E168D"/>
    <w:rsid w:val="000E1CD0"/>
    <w:rsid w:val="000E3A0A"/>
    <w:rsid w:val="000E6103"/>
    <w:rsid w:val="000F0B46"/>
    <w:rsid w:val="000F11C0"/>
    <w:rsid w:val="000F2047"/>
    <w:rsid w:val="000F2049"/>
    <w:rsid w:val="000F3921"/>
    <w:rsid w:val="000F3AF7"/>
    <w:rsid w:val="000F3F4A"/>
    <w:rsid w:val="000F4BD8"/>
    <w:rsid w:val="000F54CB"/>
    <w:rsid w:val="000F7641"/>
    <w:rsid w:val="001026C1"/>
    <w:rsid w:val="00103B5B"/>
    <w:rsid w:val="001050C7"/>
    <w:rsid w:val="0010518A"/>
    <w:rsid w:val="00106B75"/>
    <w:rsid w:val="0010716E"/>
    <w:rsid w:val="001078AF"/>
    <w:rsid w:val="00107ADC"/>
    <w:rsid w:val="0011191A"/>
    <w:rsid w:val="00112897"/>
    <w:rsid w:val="00112F06"/>
    <w:rsid w:val="001132DD"/>
    <w:rsid w:val="001138F0"/>
    <w:rsid w:val="00114B8A"/>
    <w:rsid w:val="00115AA0"/>
    <w:rsid w:val="00115B82"/>
    <w:rsid w:val="00116AAF"/>
    <w:rsid w:val="00117126"/>
    <w:rsid w:val="001172EC"/>
    <w:rsid w:val="00120244"/>
    <w:rsid w:val="00123249"/>
    <w:rsid w:val="0012345A"/>
    <w:rsid w:val="001245D0"/>
    <w:rsid w:val="0012518C"/>
    <w:rsid w:val="0012638D"/>
    <w:rsid w:val="00135FE5"/>
    <w:rsid w:val="0013653D"/>
    <w:rsid w:val="001365C6"/>
    <w:rsid w:val="00136B58"/>
    <w:rsid w:val="00137E3E"/>
    <w:rsid w:val="00141479"/>
    <w:rsid w:val="001429A9"/>
    <w:rsid w:val="00142F11"/>
    <w:rsid w:val="001432E3"/>
    <w:rsid w:val="00143D6F"/>
    <w:rsid w:val="00144435"/>
    <w:rsid w:val="0014467E"/>
    <w:rsid w:val="00144B8A"/>
    <w:rsid w:val="0014571D"/>
    <w:rsid w:val="00145D19"/>
    <w:rsid w:val="00146C35"/>
    <w:rsid w:val="00146C5C"/>
    <w:rsid w:val="001508A8"/>
    <w:rsid w:val="00152656"/>
    <w:rsid w:val="00152C09"/>
    <w:rsid w:val="0015496D"/>
    <w:rsid w:val="0015531A"/>
    <w:rsid w:val="00155594"/>
    <w:rsid w:val="00157B39"/>
    <w:rsid w:val="001603CC"/>
    <w:rsid w:val="00162056"/>
    <w:rsid w:val="001637B9"/>
    <w:rsid w:val="00166212"/>
    <w:rsid w:val="001663D5"/>
    <w:rsid w:val="001665A0"/>
    <w:rsid w:val="00167318"/>
    <w:rsid w:val="00170577"/>
    <w:rsid w:val="00170DF7"/>
    <w:rsid w:val="00171926"/>
    <w:rsid w:val="00171E8D"/>
    <w:rsid w:val="00173406"/>
    <w:rsid w:val="00173CD4"/>
    <w:rsid w:val="0017427F"/>
    <w:rsid w:val="00175A0E"/>
    <w:rsid w:val="001778B1"/>
    <w:rsid w:val="00180404"/>
    <w:rsid w:val="0018186E"/>
    <w:rsid w:val="0018280B"/>
    <w:rsid w:val="00182C8D"/>
    <w:rsid w:val="00183C69"/>
    <w:rsid w:val="0018405B"/>
    <w:rsid w:val="00184414"/>
    <w:rsid w:val="00184981"/>
    <w:rsid w:val="00184CBD"/>
    <w:rsid w:val="00184DE9"/>
    <w:rsid w:val="0018729A"/>
    <w:rsid w:val="00191150"/>
    <w:rsid w:val="00191199"/>
    <w:rsid w:val="00191E9C"/>
    <w:rsid w:val="00191EF4"/>
    <w:rsid w:val="001922BC"/>
    <w:rsid w:val="001938C0"/>
    <w:rsid w:val="00193A62"/>
    <w:rsid w:val="00193AF5"/>
    <w:rsid w:val="0019516F"/>
    <w:rsid w:val="001961D8"/>
    <w:rsid w:val="001968A3"/>
    <w:rsid w:val="00196DCF"/>
    <w:rsid w:val="001A0613"/>
    <w:rsid w:val="001A0ECE"/>
    <w:rsid w:val="001A17DB"/>
    <w:rsid w:val="001A2470"/>
    <w:rsid w:val="001A498B"/>
    <w:rsid w:val="001A57A6"/>
    <w:rsid w:val="001A5D94"/>
    <w:rsid w:val="001A7F36"/>
    <w:rsid w:val="001A7F43"/>
    <w:rsid w:val="001B0CC9"/>
    <w:rsid w:val="001B0D42"/>
    <w:rsid w:val="001B1081"/>
    <w:rsid w:val="001B1166"/>
    <w:rsid w:val="001B130E"/>
    <w:rsid w:val="001B1D40"/>
    <w:rsid w:val="001B5CEC"/>
    <w:rsid w:val="001B6126"/>
    <w:rsid w:val="001B67FC"/>
    <w:rsid w:val="001B739F"/>
    <w:rsid w:val="001B7D6F"/>
    <w:rsid w:val="001C44F8"/>
    <w:rsid w:val="001C4EFF"/>
    <w:rsid w:val="001C5451"/>
    <w:rsid w:val="001C5A39"/>
    <w:rsid w:val="001C75C9"/>
    <w:rsid w:val="001C7FA0"/>
    <w:rsid w:val="001D1FB7"/>
    <w:rsid w:val="001D24EE"/>
    <w:rsid w:val="001D2FD9"/>
    <w:rsid w:val="001D3C18"/>
    <w:rsid w:val="001D5C6E"/>
    <w:rsid w:val="001D5EE9"/>
    <w:rsid w:val="001D663D"/>
    <w:rsid w:val="001E2880"/>
    <w:rsid w:val="001E2C85"/>
    <w:rsid w:val="001E344C"/>
    <w:rsid w:val="001E3C2D"/>
    <w:rsid w:val="001E4056"/>
    <w:rsid w:val="001E4ABE"/>
    <w:rsid w:val="001E6B54"/>
    <w:rsid w:val="001E6BEA"/>
    <w:rsid w:val="001E7849"/>
    <w:rsid w:val="001E7B7E"/>
    <w:rsid w:val="001F0758"/>
    <w:rsid w:val="001F0A34"/>
    <w:rsid w:val="001F0B83"/>
    <w:rsid w:val="001F120D"/>
    <w:rsid w:val="001F1F22"/>
    <w:rsid w:val="001F2232"/>
    <w:rsid w:val="001F305F"/>
    <w:rsid w:val="001F4DE3"/>
    <w:rsid w:val="001F535F"/>
    <w:rsid w:val="001F5697"/>
    <w:rsid w:val="001F5E28"/>
    <w:rsid w:val="001F617A"/>
    <w:rsid w:val="0020016E"/>
    <w:rsid w:val="00200E9A"/>
    <w:rsid w:val="0020225D"/>
    <w:rsid w:val="00202AE7"/>
    <w:rsid w:val="00202EAE"/>
    <w:rsid w:val="00203B43"/>
    <w:rsid w:val="00206D1E"/>
    <w:rsid w:val="00206E0D"/>
    <w:rsid w:val="002103C9"/>
    <w:rsid w:val="00210478"/>
    <w:rsid w:val="00211807"/>
    <w:rsid w:val="00212D7A"/>
    <w:rsid w:val="00214DE4"/>
    <w:rsid w:val="0021647A"/>
    <w:rsid w:val="002165C1"/>
    <w:rsid w:val="002168FC"/>
    <w:rsid w:val="00216FB4"/>
    <w:rsid w:val="0022167D"/>
    <w:rsid w:val="002225D1"/>
    <w:rsid w:val="00223905"/>
    <w:rsid w:val="00223C06"/>
    <w:rsid w:val="002242EC"/>
    <w:rsid w:val="00224649"/>
    <w:rsid w:val="0022636A"/>
    <w:rsid w:val="00226743"/>
    <w:rsid w:val="00227751"/>
    <w:rsid w:val="00230B06"/>
    <w:rsid w:val="00230B70"/>
    <w:rsid w:val="00230F66"/>
    <w:rsid w:val="002328AE"/>
    <w:rsid w:val="00232C70"/>
    <w:rsid w:val="0023434B"/>
    <w:rsid w:val="00236C19"/>
    <w:rsid w:val="00241B41"/>
    <w:rsid w:val="0024215F"/>
    <w:rsid w:val="00242203"/>
    <w:rsid w:val="00245294"/>
    <w:rsid w:val="00250200"/>
    <w:rsid w:val="00252B25"/>
    <w:rsid w:val="00253E74"/>
    <w:rsid w:val="002542F0"/>
    <w:rsid w:val="002551BA"/>
    <w:rsid w:val="002577D5"/>
    <w:rsid w:val="00257AD0"/>
    <w:rsid w:val="002607FB"/>
    <w:rsid w:val="00260ACD"/>
    <w:rsid w:val="00260CD7"/>
    <w:rsid w:val="00261FFC"/>
    <w:rsid w:val="002626B9"/>
    <w:rsid w:val="002627DB"/>
    <w:rsid w:val="00263AA7"/>
    <w:rsid w:val="0026623D"/>
    <w:rsid w:val="00266EE5"/>
    <w:rsid w:val="0027008E"/>
    <w:rsid w:val="00272B31"/>
    <w:rsid w:val="002731D5"/>
    <w:rsid w:val="00273B8B"/>
    <w:rsid w:val="00273BFE"/>
    <w:rsid w:val="00274AC7"/>
    <w:rsid w:val="00277277"/>
    <w:rsid w:val="002804B1"/>
    <w:rsid w:val="002819DE"/>
    <w:rsid w:val="0028272C"/>
    <w:rsid w:val="0028324B"/>
    <w:rsid w:val="0028329B"/>
    <w:rsid w:val="0028343D"/>
    <w:rsid w:val="002868DD"/>
    <w:rsid w:val="00287261"/>
    <w:rsid w:val="00290609"/>
    <w:rsid w:val="00292092"/>
    <w:rsid w:val="002933F6"/>
    <w:rsid w:val="00293BA9"/>
    <w:rsid w:val="00293D2E"/>
    <w:rsid w:val="00294FC2"/>
    <w:rsid w:val="002958E7"/>
    <w:rsid w:val="00295A50"/>
    <w:rsid w:val="00295BE2"/>
    <w:rsid w:val="00295E9A"/>
    <w:rsid w:val="00297AC8"/>
    <w:rsid w:val="002A0678"/>
    <w:rsid w:val="002A2F7C"/>
    <w:rsid w:val="002A32C2"/>
    <w:rsid w:val="002A32FA"/>
    <w:rsid w:val="002B16E8"/>
    <w:rsid w:val="002B2745"/>
    <w:rsid w:val="002B2928"/>
    <w:rsid w:val="002B36C8"/>
    <w:rsid w:val="002B5E96"/>
    <w:rsid w:val="002B6BEB"/>
    <w:rsid w:val="002B7392"/>
    <w:rsid w:val="002C02EB"/>
    <w:rsid w:val="002C0337"/>
    <w:rsid w:val="002C0516"/>
    <w:rsid w:val="002C059E"/>
    <w:rsid w:val="002C1EE3"/>
    <w:rsid w:val="002C21BA"/>
    <w:rsid w:val="002C2BF5"/>
    <w:rsid w:val="002C352A"/>
    <w:rsid w:val="002C6109"/>
    <w:rsid w:val="002C612F"/>
    <w:rsid w:val="002C6881"/>
    <w:rsid w:val="002D0029"/>
    <w:rsid w:val="002D20C0"/>
    <w:rsid w:val="002D3FE1"/>
    <w:rsid w:val="002D5385"/>
    <w:rsid w:val="002D6A3A"/>
    <w:rsid w:val="002D6ACB"/>
    <w:rsid w:val="002E0AC2"/>
    <w:rsid w:val="002E150E"/>
    <w:rsid w:val="002E16D5"/>
    <w:rsid w:val="002E2303"/>
    <w:rsid w:val="002E32DD"/>
    <w:rsid w:val="002E332F"/>
    <w:rsid w:val="002E49E4"/>
    <w:rsid w:val="002E6BE0"/>
    <w:rsid w:val="002F02EA"/>
    <w:rsid w:val="002F36B8"/>
    <w:rsid w:val="002F404D"/>
    <w:rsid w:val="002F56DE"/>
    <w:rsid w:val="002F5906"/>
    <w:rsid w:val="002F6653"/>
    <w:rsid w:val="002F6B56"/>
    <w:rsid w:val="002F758D"/>
    <w:rsid w:val="002F75BF"/>
    <w:rsid w:val="002F770F"/>
    <w:rsid w:val="003040B1"/>
    <w:rsid w:val="003059E6"/>
    <w:rsid w:val="00311FE3"/>
    <w:rsid w:val="003123AA"/>
    <w:rsid w:val="00312CD4"/>
    <w:rsid w:val="00313F5B"/>
    <w:rsid w:val="0031458A"/>
    <w:rsid w:val="0031634D"/>
    <w:rsid w:val="0031720F"/>
    <w:rsid w:val="003201A0"/>
    <w:rsid w:val="00320BFE"/>
    <w:rsid w:val="00323EB2"/>
    <w:rsid w:val="003250E1"/>
    <w:rsid w:val="00325653"/>
    <w:rsid w:val="003272A3"/>
    <w:rsid w:val="00334484"/>
    <w:rsid w:val="00336401"/>
    <w:rsid w:val="00337D5B"/>
    <w:rsid w:val="00343993"/>
    <w:rsid w:val="00344892"/>
    <w:rsid w:val="00344DC7"/>
    <w:rsid w:val="003452DF"/>
    <w:rsid w:val="00345A10"/>
    <w:rsid w:val="0034621E"/>
    <w:rsid w:val="003471F9"/>
    <w:rsid w:val="003501EA"/>
    <w:rsid w:val="00352355"/>
    <w:rsid w:val="00353569"/>
    <w:rsid w:val="0035623F"/>
    <w:rsid w:val="003569F9"/>
    <w:rsid w:val="00357084"/>
    <w:rsid w:val="003570B7"/>
    <w:rsid w:val="0035721F"/>
    <w:rsid w:val="00357B68"/>
    <w:rsid w:val="00361FB7"/>
    <w:rsid w:val="003637C9"/>
    <w:rsid w:val="00365420"/>
    <w:rsid w:val="003676CE"/>
    <w:rsid w:val="003702EB"/>
    <w:rsid w:val="0037057D"/>
    <w:rsid w:val="00370E2B"/>
    <w:rsid w:val="00371306"/>
    <w:rsid w:val="0037174E"/>
    <w:rsid w:val="00371A64"/>
    <w:rsid w:val="0037293B"/>
    <w:rsid w:val="00372CE1"/>
    <w:rsid w:val="00373399"/>
    <w:rsid w:val="00374579"/>
    <w:rsid w:val="00375250"/>
    <w:rsid w:val="0037574C"/>
    <w:rsid w:val="003759AB"/>
    <w:rsid w:val="0038067D"/>
    <w:rsid w:val="00381DD5"/>
    <w:rsid w:val="0038227F"/>
    <w:rsid w:val="00382706"/>
    <w:rsid w:val="00383ECF"/>
    <w:rsid w:val="00384145"/>
    <w:rsid w:val="00384418"/>
    <w:rsid w:val="00385E75"/>
    <w:rsid w:val="00386F9F"/>
    <w:rsid w:val="003908C5"/>
    <w:rsid w:val="00390AA5"/>
    <w:rsid w:val="00390D28"/>
    <w:rsid w:val="003913AD"/>
    <w:rsid w:val="00391656"/>
    <w:rsid w:val="00391CE6"/>
    <w:rsid w:val="00392FCC"/>
    <w:rsid w:val="00393511"/>
    <w:rsid w:val="00394D31"/>
    <w:rsid w:val="003950A2"/>
    <w:rsid w:val="00395B78"/>
    <w:rsid w:val="00397592"/>
    <w:rsid w:val="00397A1A"/>
    <w:rsid w:val="003A442E"/>
    <w:rsid w:val="003A625B"/>
    <w:rsid w:val="003A6539"/>
    <w:rsid w:val="003A7E1D"/>
    <w:rsid w:val="003B0863"/>
    <w:rsid w:val="003B3140"/>
    <w:rsid w:val="003B3C1D"/>
    <w:rsid w:val="003B5413"/>
    <w:rsid w:val="003B5749"/>
    <w:rsid w:val="003B582C"/>
    <w:rsid w:val="003B5DF1"/>
    <w:rsid w:val="003B71BB"/>
    <w:rsid w:val="003B7E61"/>
    <w:rsid w:val="003C19CD"/>
    <w:rsid w:val="003C298C"/>
    <w:rsid w:val="003C35CF"/>
    <w:rsid w:val="003C5DBA"/>
    <w:rsid w:val="003C6533"/>
    <w:rsid w:val="003C6AF8"/>
    <w:rsid w:val="003C6F75"/>
    <w:rsid w:val="003C7123"/>
    <w:rsid w:val="003C7E56"/>
    <w:rsid w:val="003D0073"/>
    <w:rsid w:val="003D0BEC"/>
    <w:rsid w:val="003D0D88"/>
    <w:rsid w:val="003D2670"/>
    <w:rsid w:val="003D425B"/>
    <w:rsid w:val="003D5B56"/>
    <w:rsid w:val="003D73F2"/>
    <w:rsid w:val="003D75E1"/>
    <w:rsid w:val="003D7C41"/>
    <w:rsid w:val="003D7C92"/>
    <w:rsid w:val="003D7EC2"/>
    <w:rsid w:val="003E03BC"/>
    <w:rsid w:val="003E111C"/>
    <w:rsid w:val="003E1378"/>
    <w:rsid w:val="003E3B61"/>
    <w:rsid w:val="003E5A07"/>
    <w:rsid w:val="003E5F33"/>
    <w:rsid w:val="003E7256"/>
    <w:rsid w:val="003F03E0"/>
    <w:rsid w:val="003F0794"/>
    <w:rsid w:val="003F2481"/>
    <w:rsid w:val="003F2682"/>
    <w:rsid w:val="003F2E32"/>
    <w:rsid w:val="003F4D7A"/>
    <w:rsid w:val="003F5091"/>
    <w:rsid w:val="003F51D1"/>
    <w:rsid w:val="003F58D6"/>
    <w:rsid w:val="003F5EC3"/>
    <w:rsid w:val="003F78E3"/>
    <w:rsid w:val="004020D1"/>
    <w:rsid w:val="00402385"/>
    <w:rsid w:val="00403BE6"/>
    <w:rsid w:val="004058AC"/>
    <w:rsid w:val="0040705A"/>
    <w:rsid w:val="00407724"/>
    <w:rsid w:val="00410BB6"/>
    <w:rsid w:val="00412391"/>
    <w:rsid w:val="0041242E"/>
    <w:rsid w:val="00412A80"/>
    <w:rsid w:val="00413A0F"/>
    <w:rsid w:val="00414348"/>
    <w:rsid w:val="0041456A"/>
    <w:rsid w:val="00414DCD"/>
    <w:rsid w:val="00416016"/>
    <w:rsid w:val="00421D6A"/>
    <w:rsid w:val="00423ACA"/>
    <w:rsid w:val="00423C73"/>
    <w:rsid w:val="004244BF"/>
    <w:rsid w:val="00425876"/>
    <w:rsid w:val="00427014"/>
    <w:rsid w:val="0042729D"/>
    <w:rsid w:val="0042749E"/>
    <w:rsid w:val="004275FF"/>
    <w:rsid w:val="00430914"/>
    <w:rsid w:val="004318AF"/>
    <w:rsid w:val="00433E4C"/>
    <w:rsid w:val="00433EB3"/>
    <w:rsid w:val="00434E83"/>
    <w:rsid w:val="004354E6"/>
    <w:rsid w:val="004366EF"/>
    <w:rsid w:val="00437C01"/>
    <w:rsid w:val="00440254"/>
    <w:rsid w:val="004409BF"/>
    <w:rsid w:val="0044286B"/>
    <w:rsid w:val="00442E67"/>
    <w:rsid w:val="004433E1"/>
    <w:rsid w:val="004444D8"/>
    <w:rsid w:val="004447B4"/>
    <w:rsid w:val="00444B62"/>
    <w:rsid w:val="004503FA"/>
    <w:rsid w:val="00451541"/>
    <w:rsid w:val="00452208"/>
    <w:rsid w:val="00454716"/>
    <w:rsid w:val="004547C0"/>
    <w:rsid w:val="004550BC"/>
    <w:rsid w:val="004551BB"/>
    <w:rsid w:val="00456DEE"/>
    <w:rsid w:val="00456FD3"/>
    <w:rsid w:val="00462041"/>
    <w:rsid w:val="00462394"/>
    <w:rsid w:val="004628F9"/>
    <w:rsid w:val="00464A93"/>
    <w:rsid w:val="00464D7B"/>
    <w:rsid w:val="004658A6"/>
    <w:rsid w:val="00466210"/>
    <w:rsid w:val="00466AEE"/>
    <w:rsid w:val="00466E5C"/>
    <w:rsid w:val="00470015"/>
    <w:rsid w:val="004703F5"/>
    <w:rsid w:val="004722F4"/>
    <w:rsid w:val="00472D52"/>
    <w:rsid w:val="004740EC"/>
    <w:rsid w:val="0047426B"/>
    <w:rsid w:val="00474B76"/>
    <w:rsid w:val="004764CD"/>
    <w:rsid w:val="0047689A"/>
    <w:rsid w:val="00477EEC"/>
    <w:rsid w:val="0048295E"/>
    <w:rsid w:val="00482C9C"/>
    <w:rsid w:val="00483CF6"/>
    <w:rsid w:val="00483EA6"/>
    <w:rsid w:val="00485481"/>
    <w:rsid w:val="004857A9"/>
    <w:rsid w:val="004858A8"/>
    <w:rsid w:val="00485AB5"/>
    <w:rsid w:val="00485FD0"/>
    <w:rsid w:val="00487114"/>
    <w:rsid w:val="00491DBF"/>
    <w:rsid w:val="0049256B"/>
    <w:rsid w:val="00492D08"/>
    <w:rsid w:val="00493D7D"/>
    <w:rsid w:val="00495CBD"/>
    <w:rsid w:val="00496A01"/>
    <w:rsid w:val="004971BA"/>
    <w:rsid w:val="00497657"/>
    <w:rsid w:val="00497C4B"/>
    <w:rsid w:val="00497C69"/>
    <w:rsid w:val="004A05AB"/>
    <w:rsid w:val="004A0CDA"/>
    <w:rsid w:val="004A1369"/>
    <w:rsid w:val="004A1996"/>
    <w:rsid w:val="004A27EB"/>
    <w:rsid w:val="004A2BD2"/>
    <w:rsid w:val="004A3DFB"/>
    <w:rsid w:val="004A3F19"/>
    <w:rsid w:val="004A4D45"/>
    <w:rsid w:val="004A62ED"/>
    <w:rsid w:val="004A69AF"/>
    <w:rsid w:val="004A7716"/>
    <w:rsid w:val="004A7B2D"/>
    <w:rsid w:val="004B321D"/>
    <w:rsid w:val="004B38C3"/>
    <w:rsid w:val="004B625D"/>
    <w:rsid w:val="004B626D"/>
    <w:rsid w:val="004B6AFB"/>
    <w:rsid w:val="004B722C"/>
    <w:rsid w:val="004B7A5C"/>
    <w:rsid w:val="004C00DB"/>
    <w:rsid w:val="004C1762"/>
    <w:rsid w:val="004C4129"/>
    <w:rsid w:val="004C4759"/>
    <w:rsid w:val="004C6966"/>
    <w:rsid w:val="004C6C5A"/>
    <w:rsid w:val="004C7D36"/>
    <w:rsid w:val="004D0CF8"/>
    <w:rsid w:val="004D133B"/>
    <w:rsid w:val="004D1E65"/>
    <w:rsid w:val="004D2265"/>
    <w:rsid w:val="004D34F9"/>
    <w:rsid w:val="004D3F1D"/>
    <w:rsid w:val="004D3FDB"/>
    <w:rsid w:val="004D4696"/>
    <w:rsid w:val="004D4771"/>
    <w:rsid w:val="004D7C3F"/>
    <w:rsid w:val="004E4C10"/>
    <w:rsid w:val="004E57F5"/>
    <w:rsid w:val="004E59CB"/>
    <w:rsid w:val="004E751D"/>
    <w:rsid w:val="004E75FD"/>
    <w:rsid w:val="004E7EDA"/>
    <w:rsid w:val="004F0183"/>
    <w:rsid w:val="004F0681"/>
    <w:rsid w:val="004F1802"/>
    <w:rsid w:val="004F3260"/>
    <w:rsid w:val="004F3B83"/>
    <w:rsid w:val="004F4DC8"/>
    <w:rsid w:val="004F730F"/>
    <w:rsid w:val="004F7F74"/>
    <w:rsid w:val="005005F3"/>
    <w:rsid w:val="0050241B"/>
    <w:rsid w:val="005052CC"/>
    <w:rsid w:val="0050539D"/>
    <w:rsid w:val="00505FD0"/>
    <w:rsid w:val="00506820"/>
    <w:rsid w:val="005105A2"/>
    <w:rsid w:val="00510CBB"/>
    <w:rsid w:val="005128F0"/>
    <w:rsid w:val="00513BDB"/>
    <w:rsid w:val="0051580A"/>
    <w:rsid w:val="005161E4"/>
    <w:rsid w:val="00516664"/>
    <w:rsid w:val="00520506"/>
    <w:rsid w:val="00520BD2"/>
    <w:rsid w:val="005212E6"/>
    <w:rsid w:val="00521D22"/>
    <w:rsid w:val="00521E3A"/>
    <w:rsid w:val="00522014"/>
    <w:rsid w:val="00522770"/>
    <w:rsid w:val="0052404C"/>
    <w:rsid w:val="0052710F"/>
    <w:rsid w:val="005276AF"/>
    <w:rsid w:val="00527EC5"/>
    <w:rsid w:val="005317D6"/>
    <w:rsid w:val="005319FF"/>
    <w:rsid w:val="00531EF1"/>
    <w:rsid w:val="0053249F"/>
    <w:rsid w:val="00533859"/>
    <w:rsid w:val="00535565"/>
    <w:rsid w:val="005366D1"/>
    <w:rsid w:val="00537327"/>
    <w:rsid w:val="00537948"/>
    <w:rsid w:val="00537DBC"/>
    <w:rsid w:val="00540152"/>
    <w:rsid w:val="005407B6"/>
    <w:rsid w:val="00541050"/>
    <w:rsid w:val="005410B1"/>
    <w:rsid w:val="005411CB"/>
    <w:rsid w:val="00541800"/>
    <w:rsid w:val="00542BFA"/>
    <w:rsid w:val="00542D82"/>
    <w:rsid w:val="00542E64"/>
    <w:rsid w:val="005435D0"/>
    <w:rsid w:val="0054714E"/>
    <w:rsid w:val="005471F9"/>
    <w:rsid w:val="005474D2"/>
    <w:rsid w:val="00547F0E"/>
    <w:rsid w:val="0055085F"/>
    <w:rsid w:val="0055221B"/>
    <w:rsid w:val="00553684"/>
    <w:rsid w:val="00553D0D"/>
    <w:rsid w:val="005540D1"/>
    <w:rsid w:val="00555940"/>
    <w:rsid w:val="005563F2"/>
    <w:rsid w:val="00556450"/>
    <w:rsid w:val="00556F94"/>
    <w:rsid w:val="00557574"/>
    <w:rsid w:val="005609A2"/>
    <w:rsid w:val="00560E57"/>
    <w:rsid w:val="0056271D"/>
    <w:rsid w:val="00563870"/>
    <w:rsid w:val="00564C7F"/>
    <w:rsid w:val="00565F25"/>
    <w:rsid w:val="005666CD"/>
    <w:rsid w:val="00567524"/>
    <w:rsid w:val="00567815"/>
    <w:rsid w:val="0057019B"/>
    <w:rsid w:val="00570635"/>
    <w:rsid w:val="0057199C"/>
    <w:rsid w:val="0057220B"/>
    <w:rsid w:val="005723BE"/>
    <w:rsid w:val="00575734"/>
    <w:rsid w:val="0057653C"/>
    <w:rsid w:val="00576F82"/>
    <w:rsid w:val="00580C3B"/>
    <w:rsid w:val="005812FF"/>
    <w:rsid w:val="0058498B"/>
    <w:rsid w:val="005849A3"/>
    <w:rsid w:val="00585A5C"/>
    <w:rsid w:val="00585CED"/>
    <w:rsid w:val="00586582"/>
    <w:rsid w:val="00586A89"/>
    <w:rsid w:val="005874BA"/>
    <w:rsid w:val="00591D47"/>
    <w:rsid w:val="005925A3"/>
    <w:rsid w:val="00594ACC"/>
    <w:rsid w:val="005951F2"/>
    <w:rsid w:val="00595E34"/>
    <w:rsid w:val="00596854"/>
    <w:rsid w:val="00596AD3"/>
    <w:rsid w:val="005A0053"/>
    <w:rsid w:val="005A164E"/>
    <w:rsid w:val="005A2D74"/>
    <w:rsid w:val="005A388A"/>
    <w:rsid w:val="005A4ADB"/>
    <w:rsid w:val="005A4F3A"/>
    <w:rsid w:val="005A50BB"/>
    <w:rsid w:val="005A54C6"/>
    <w:rsid w:val="005A6BB5"/>
    <w:rsid w:val="005A6D71"/>
    <w:rsid w:val="005A77E0"/>
    <w:rsid w:val="005A7EEB"/>
    <w:rsid w:val="005B0B32"/>
    <w:rsid w:val="005B1BE0"/>
    <w:rsid w:val="005B3277"/>
    <w:rsid w:val="005B37EA"/>
    <w:rsid w:val="005B39D5"/>
    <w:rsid w:val="005B4CAD"/>
    <w:rsid w:val="005B51D0"/>
    <w:rsid w:val="005B645D"/>
    <w:rsid w:val="005C11B7"/>
    <w:rsid w:val="005C18AE"/>
    <w:rsid w:val="005C2721"/>
    <w:rsid w:val="005C4735"/>
    <w:rsid w:val="005C7E47"/>
    <w:rsid w:val="005D02FA"/>
    <w:rsid w:val="005D05DB"/>
    <w:rsid w:val="005D20CC"/>
    <w:rsid w:val="005D2378"/>
    <w:rsid w:val="005D3533"/>
    <w:rsid w:val="005D35FB"/>
    <w:rsid w:val="005D5127"/>
    <w:rsid w:val="005D533E"/>
    <w:rsid w:val="005D60B7"/>
    <w:rsid w:val="005D613B"/>
    <w:rsid w:val="005D6770"/>
    <w:rsid w:val="005D6F56"/>
    <w:rsid w:val="005E11F7"/>
    <w:rsid w:val="005E19FF"/>
    <w:rsid w:val="005E2D6A"/>
    <w:rsid w:val="005E3252"/>
    <w:rsid w:val="005E40C5"/>
    <w:rsid w:val="005E5354"/>
    <w:rsid w:val="005E64D6"/>
    <w:rsid w:val="005E65DA"/>
    <w:rsid w:val="005E6DF9"/>
    <w:rsid w:val="005E76A6"/>
    <w:rsid w:val="005F0043"/>
    <w:rsid w:val="005F0503"/>
    <w:rsid w:val="005F0C75"/>
    <w:rsid w:val="005F2583"/>
    <w:rsid w:val="005F413B"/>
    <w:rsid w:val="005F6685"/>
    <w:rsid w:val="0060000A"/>
    <w:rsid w:val="006002B3"/>
    <w:rsid w:val="00600312"/>
    <w:rsid w:val="0060135E"/>
    <w:rsid w:val="00601854"/>
    <w:rsid w:val="00603CB9"/>
    <w:rsid w:val="0060403B"/>
    <w:rsid w:val="00605767"/>
    <w:rsid w:val="00605D67"/>
    <w:rsid w:val="006107A0"/>
    <w:rsid w:val="00611719"/>
    <w:rsid w:val="00611B9C"/>
    <w:rsid w:val="00612391"/>
    <w:rsid w:val="006154AC"/>
    <w:rsid w:val="006156BE"/>
    <w:rsid w:val="006200BF"/>
    <w:rsid w:val="00620404"/>
    <w:rsid w:val="00620FD8"/>
    <w:rsid w:val="0062105E"/>
    <w:rsid w:val="00621065"/>
    <w:rsid w:val="00621430"/>
    <w:rsid w:val="0062329D"/>
    <w:rsid w:val="00623C1D"/>
    <w:rsid w:val="0062574F"/>
    <w:rsid w:val="00625AE7"/>
    <w:rsid w:val="00625F8C"/>
    <w:rsid w:val="0062651E"/>
    <w:rsid w:val="006267BE"/>
    <w:rsid w:val="006271F5"/>
    <w:rsid w:val="0062750C"/>
    <w:rsid w:val="0063028A"/>
    <w:rsid w:val="006304E1"/>
    <w:rsid w:val="00630B6A"/>
    <w:rsid w:val="00630DA6"/>
    <w:rsid w:val="00634A92"/>
    <w:rsid w:val="00636D4D"/>
    <w:rsid w:val="00640D3B"/>
    <w:rsid w:val="006420F6"/>
    <w:rsid w:val="0064224A"/>
    <w:rsid w:val="006423FD"/>
    <w:rsid w:val="006426D2"/>
    <w:rsid w:val="00644206"/>
    <w:rsid w:val="00644690"/>
    <w:rsid w:val="00645517"/>
    <w:rsid w:val="0064587C"/>
    <w:rsid w:val="00646C0C"/>
    <w:rsid w:val="00646D6C"/>
    <w:rsid w:val="00650D67"/>
    <w:rsid w:val="0065195A"/>
    <w:rsid w:val="00652AF0"/>
    <w:rsid w:val="00652BB7"/>
    <w:rsid w:val="00652CC7"/>
    <w:rsid w:val="00653191"/>
    <w:rsid w:val="00653397"/>
    <w:rsid w:val="00653BE5"/>
    <w:rsid w:val="00654D82"/>
    <w:rsid w:val="006622E7"/>
    <w:rsid w:val="00664876"/>
    <w:rsid w:val="00665881"/>
    <w:rsid w:val="00666CB9"/>
    <w:rsid w:val="00667306"/>
    <w:rsid w:val="006676CD"/>
    <w:rsid w:val="006721E2"/>
    <w:rsid w:val="00672E4A"/>
    <w:rsid w:val="006730A8"/>
    <w:rsid w:val="00675780"/>
    <w:rsid w:val="00675896"/>
    <w:rsid w:val="00676C76"/>
    <w:rsid w:val="006772A9"/>
    <w:rsid w:val="00680509"/>
    <w:rsid w:val="00681ACE"/>
    <w:rsid w:val="00684072"/>
    <w:rsid w:val="00684C5F"/>
    <w:rsid w:val="00685162"/>
    <w:rsid w:val="00686011"/>
    <w:rsid w:val="00690CD1"/>
    <w:rsid w:val="006918D6"/>
    <w:rsid w:val="00691B82"/>
    <w:rsid w:val="006921FC"/>
    <w:rsid w:val="00692FC1"/>
    <w:rsid w:val="00693C9D"/>
    <w:rsid w:val="0069412D"/>
    <w:rsid w:val="006943B4"/>
    <w:rsid w:val="0069495E"/>
    <w:rsid w:val="006957F7"/>
    <w:rsid w:val="00695EC4"/>
    <w:rsid w:val="0069622D"/>
    <w:rsid w:val="00696722"/>
    <w:rsid w:val="0069750C"/>
    <w:rsid w:val="00697BC4"/>
    <w:rsid w:val="00697EF4"/>
    <w:rsid w:val="006A0E27"/>
    <w:rsid w:val="006A199B"/>
    <w:rsid w:val="006A2095"/>
    <w:rsid w:val="006A329A"/>
    <w:rsid w:val="006A3348"/>
    <w:rsid w:val="006A3C9E"/>
    <w:rsid w:val="006A3DF4"/>
    <w:rsid w:val="006A3EEE"/>
    <w:rsid w:val="006A6723"/>
    <w:rsid w:val="006A6880"/>
    <w:rsid w:val="006A6D59"/>
    <w:rsid w:val="006B1087"/>
    <w:rsid w:val="006B1D62"/>
    <w:rsid w:val="006B40A4"/>
    <w:rsid w:val="006B486B"/>
    <w:rsid w:val="006B4A33"/>
    <w:rsid w:val="006B4B36"/>
    <w:rsid w:val="006B6852"/>
    <w:rsid w:val="006C00B8"/>
    <w:rsid w:val="006C3A71"/>
    <w:rsid w:val="006C3A7D"/>
    <w:rsid w:val="006C40AD"/>
    <w:rsid w:val="006C4B72"/>
    <w:rsid w:val="006C4D23"/>
    <w:rsid w:val="006C6E54"/>
    <w:rsid w:val="006C6F80"/>
    <w:rsid w:val="006D29EC"/>
    <w:rsid w:val="006D3FDC"/>
    <w:rsid w:val="006D4464"/>
    <w:rsid w:val="006D44DC"/>
    <w:rsid w:val="006D59DA"/>
    <w:rsid w:val="006D5EF2"/>
    <w:rsid w:val="006D6F9C"/>
    <w:rsid w:val="006D7D71"/>
    <w:rsid w:val="006E13BF"/>
    <w:rsid w:val="006E1446"/>
    <w:rsid w:val="006E192C"/>
    <w:rsid w:val="006E25BF"/>
    <w:rsid w:val="006E2CD4"/>
    <w:rsid w:val="006E531F"/>
    <w:rsid w:val="006E5405"/>
    <w:rsid w:val="006E79FE"/>
    <w:rsid w:val="006F373A"/>
    <w:rsid w:val="006F49F7"/>
    <w:rsid w:val="006F4C5C"/>
    <w:rsid w:val="006F5028"/>
    <w:rsid w:val="006F5511"/>
    <w:rsid w:val="006F5C31"/>
    <w:rsid w:val="006F7633"/>
    <w:rsid w:val="006F79F3"/>
    <w:rsid w:val="006F7DF1"/>
    <w:rsid w:val="007000C9"/>
    <w:rsid w:val="00700323"/>
    <w:rsid w:val="007006C0"/>
    <w:rsid w:val="00703599"/>
    <w:rsid w:val="00703BD7"/>
    <w:rsid w:val="00704199"/>
    <w:rsid w:val="007053D6"/>
    <w:rsid w:val="00705A8C"/>
    <w:rsid w:val="00705F1D"/>
    <w:rsid w:val="00706A97"/>
    <w:rsid w:val="007071DB"/>
    <w:rsid w:val="00707933"/>
    <w:rsid w:val="00707AFA"/>
    <w:rsid w:val="0071084C"/>
    <w:rsid w:val="00710A74"/>
    <w:rsid w:val="00711640"/>
    <w:rsid w:val="007130CA"/>
    <w:rsid w:val="00716D0A"/>
    <w:rsid w:val="007200A7"/>
    <w:rsid w:val="00720F14"/>
    <w:rsid w:val="00722582"/>
    <w:rsid w:val="00723F25"/>
    <w:rsid w:val="007248C5"/>
    <w:rsid w:val="00730639"/>
    <w:rsid w:val="0073193C"/>
    <w:rsid w:val="00732013"/>
    <w:rsid w:val="00732B48"/>
    <w:rsid w:val="0073383A"/>
    <w:rsid w:val="00735A94"/>
    <w:rsid w:val="00736012"/>
    <w:rsid w:val="00737009"/>
    <w:rsid w:val="0073707C"/>
    <w:rsid w:val="00741906"/>
    <w:rsid w:val="00743087"/>
    <w:rsid w:val="0074773A"/>
    <w:rsid w:val="007479E1"/>
    <w:rsid w:val="00751580"/>
    <w:rsid w:val="00752031"/>
    <w:rsid w:val="00752334"/>
    <w:rsid w:val="00752E71"/>
    <w:rsid w:val="0075320F"/>
    <w:rsid w:val="00754032"/>
    <w:rsid w:val="00755715"/>
    <w:rsid w:val="00755853"/>
    <w:rsid w:val="007575D4"/>
    <w:rsid w:val="007614EC"/>
    <w:rsid w:val="007617D0"/>
    <w:rsid w:val="007625C1"/>
    <w:rsid w:val="00762F41"/>
    <w:rsid w:val="00764129"/>
    <w:rsid w:val="007642A2"/>
    <w:rsid w:val="0076620A"/>
    <w:rsid w:val="00767605"/>
    <w:rsid w:val="007756EC"/>
    <w:rsid w:val="00776DA0"/>
    <w:rsid w:val="00780E0B"/>
    <w:rsid w:val="00781AFA"/>
    <w:rsid w:val="00781D94"/>
    <w:rsid w:val="00781DF0"/>
    <w:rsid w:val="00782224"/>
    <w:rsid w:val="00783C40"/>
    <w:rsid w:val="007851BD"/>
    <w:rsid w:val="007854E4"/>
    <w:rsid w:val="007864AA"/>
    <w:rsid w:val="00786F57"/>
    <w:rsid w:val="00787659"/>
    <w:rsid w:val="00787BC8"/>
    <w:rsid w:val="00787BE8"/>
    <w:rsid w:val="00787E49"/>
    <w:rsid w:val="00787EFA"/>
    <w:rsid w:val="00791FCC"/>
    <w:rsid w:val="007931BF"/>
    <w:rsid w:val="00793994"/>
    <w:rsid w:val="007943D3"/>
    <w:rsid w:val="007950EF"/>
    <w:rsid w:val="007963A4"/>
    <w:rsid w:val="007A2836"/>
    <w:rsid w:val="007A459C"/>
    <w:rsid w:val="007A5BFA"/>
    <w:rsid w:val="007A6164"/>
    <w:rsid w:val="007A61C8"/>
    <w:rsid w:val="007A6691"/>
    <w:rsid w:val="007A700A"/>
    <w:rsid w:val="007A7384"/>
    <w:rsid w:val="007A7E52"/>
    <w:rsid w:val="007B17E6"/>
    <w:rsid w:val="007B18C1"/>
    <w:rsid w:val="007B1EC1"/>
    <w:rsid w:val="007B2274"/>
    <w:rsid w:val="007B3503"/>
    <w:rsid w:val="007B426F"/>
    <w:rsid w:val="007B584D"/>
    <w:rsid w:val="007B6F9B"/>
    <w:rsid w:val="007B72BE"/>
    <w:rsid w:val="007B743C"/>
    <w:rsid w:val="007C0FF3"/>
    <w:rsid w:val="007C2080"/>
    <w:rsid w:val="007C281B"/>
    <w:rsid w:val="007C5C47"/>
    <w:rsid w:val="007C5FCF"/>
    <w:rsid w:val="007D06C8"/>
    <w:rsid w:val="007D0BAF"/>
    <w:rsid w:val="007D2174"/>
    <w:rsid w:val="007D395A"/>
    <w:rsid w:val="007D3B27"/>
    <w:rsid w:val="007D3E40"/>
    <w:rsid w:val="007D5676"/>
    <w:rsid w:val="007D5C23"/>
    <w:rsid w:val="007D6C61"/>
    <w:rsid w:val="007E459E"/>
    <w:rsid w:val="007E46C4"/>
    <w:rsid w:val="007E648C"/>
    <w:rsid w:val="007E6522"/>
    <w:rsid w:val="007E69DD"/>
    <w:rsid w:val="007E7307"/>
    <w:rsid w:val="007E763F"/>
    <w:rsid w:val="007E7927"/>
    <w:rsid w:val="007F0B82"/>
    <w:rsid w:val="007F14B9"/>
    <w:rsid w:val="007F27E0"/>
    <w:rsid w:val="007F695B"/>
    <w:rsid w:val="007F7B9A"/>
    <w:rsid w:val="00800889"/>
    <w:rsid w:val="00801DA7"/>
    <w:rsid w:val="00802071"/>
    <w:rsid w:val="00802079"/>
    <w:rsid w:val="0080251F"/>
    <w:rsid w:val="00802F3E"/>
    <w:rsid w:val="008038EE"/>
    <w:rsid w:val="0080448C"/>
    <w:rsid w:val="008049D1"/>
    <w:rsid w:val="00804A46"/>
    <w:rsid w:val="00804ED4"/>
    <w:rsid w:val="00805393"/>
    <w:rsid w:val="00805A7D"/>
    <w:rsid w:val="00807581"/>
    <w:rsid w:val="00807C98"/>
    <w:rsid w:val="008128DA"/>
    <w:rsid w:val="008147B1"/>
    <w:rsid w:val="00815404"/>
    <w:rsid w:val="00815AF6"/>
    <w:rsid w:val="008177D7"/>
    <w:rsid w:val="00817941"/>
    <w:rsid w:val="00820062"/>
    <w:rsid w:val="0082025B"/>
    <w:rsid w:val="00821CCA"/>
    <w:rsid w:val="00821D45"/>
    <w:rsid w:val="00821EFD"/>
    <w:rsid w:val="00822B61"/>
    <w:rsid w:val="00823DC0"/>
    <w:rsid w:val="008250A1"/>
    <w:rsid w:val="0082522B"/>
    <w:rsid w:val="00825ADB"/>
    <w:rsid w:val="008276AD"/>
    <w:rsid w:val="00833887"/>
    <w:rsid w:val="00833A00"/>
    <w:rsid w:val="0083466A"/>
    <w:rsid w:val="008348FC"/>
    <w:rsid w:val="00834BEC"/>
    <w:rsid w:val="008350FF"/>
    <w:rsid w:val="00835320"/>
    <w:rsid w:val="00835805"/>
    <w:rsid w:val="00837D49"/>
    <w:rsid w:val="00837F68"/>
    <w:rsid w:val="0084277E"/>
    <w:rsid w:val="008428FD"/>
    <w:rsid w:val="008429ED"/>
    <w:rsid w:val="00842E8D"/>
    <w:rsid w:val="00843AF8"/>
    <w:rsid w:val="00845147"/>
    <w:rsid w:val="00847CE1"/>
    <w:rsid w:val="008504C8"/>
    <w:rsid w:val="008505A1"/>
    <w:rsid w:val="008506C6"/>
    <w:rsid w:val="00851EF7"/>
    <w:rsid w:val="00852C3A"/>
    <w:rsid w:val="00853038"/>
    <w:rsid w:val="008533EF"/>
    <w:rsid w:val="00853E38"/>
    <w:rsid w:val="00856B18"/>
    <w:rsid w:val="00857CE7"/>
    <w:rsid w:val="00861954"/>
    <w:rsid w:val="00862628"/>
    <w:rsid w:val="0086327F"/>
    <w:rsid w:val="00863490"/>
    <w:rsid w:val="008634D4"/>
    <w:rsid w:val="008652E1"/>
    <w:rsid w:val="00866501"/>
    <w:rsid w:val="00866D01"/>
    <w:rsid w:val="00866EA0"/>
    <w:rsid w:val="00870811"/>
    <w:rsid w:val="00870B78"/>
    <w:rsid w:val="008710A8"/>
    <w:rsid w:val="008713F6"/>
    <w:rsid w:val="00871528"/>
    <w:rsid w:val="00871BD3"/>
    <w:rsid w:val="00872AAD"/>
    <w:rsid w:val="0087317C"/>
    <w:rsid w:val="008758F9"/>
    <w:rsid w:val="00876B8D"/>
    <w:rsid w:val="00876FFC"/>
    <w:rsid w:val="008800F0"/>
    <w:rsid w:val="00881DC2"/>
    <w:rsid w:val="00882F45"/>
    <w:rsid w:val="008836A1"/>
    <w:rsid w:val="00884D6D"/>
    <w:rsid w:val="00885540"/>
    <w:rsid w:val="008861B8"/>
    <w:rsid w:val="00886F4A"/>
    <w:rsid w:val="008873C2"/>
    <w:rsid w:val="00890466"/>
    <w:rsid w:val="00892F54"/>
    <w:rsid w:val="0089410B"/>
    <w:rsid w:val="00894A53"/>
    <w:rsid w:val="00895F89"/>
    <w:rsid w:val="00897EEA"/>
    <w:rsid w:val="008A069C"/>
    <w:rsid w:val="008A1EDA"/>
    <w:rsid w:val="008A21D3"/>
    <w:rsid w:val="008A2ACA"/>
    <w:rsid w:val="008A37B0"/>
    <w:rsid w:val="008A4427"/>
    <w:rsid w:val="008A5C2A"/>
    <w:rsid w:val="008A622A"/>
    <w:rsid w:val="008B155E"/>
    <w:rsid w:val="008B287C"/>
    <w:rsid w:val="008B2B64"/>
    <w:rsid w:val="008B2CA7"/>
    <w:rsid w:val="008B35CA"/>
    <w:rsid w:val="008B3B63"/>
    <w:rsid w:val="008B3E81"/>
    <w:rsid w:val="008B527D"/>
    <w:rsid w:val="008B5850"/>
    <w:rsid w:val="008B5CD4"/>
    <w:rsid w:val="008B6B27"/>
    <w:rsid w:val="008B6F0C"/>
    <w:rsid w:val="008B7483"/>
    <w:rsid w:val="008B7F9A"/>
    <w:rsid w:val="008C11F7"/>
    <w:rsid w:val="008C41E4"/>
    <w:rsid w:val="008D02CF"/>
    <w:rsid w:val="008D08B9"/>
    <w:rsid w:val="008D0D6D"/>
    <w:rsid w:val="008D1201"/>
    <w:rsid w:val="008D2075"/>
    <w:rsid w:val="008D3F0D"/>
    <w:rsid w:val="008D4584"/>
    <w:rsid w:val="008D7D50"/>
    <w:rsid w:val="008E021F"/>
    <w:rsid w:val="008E0799"/>
    <w:rsid w:val="008E0995"/>
    <w:rsid w:val="008E0A29"/>
    <w:rsid w:val="008E1F57"/>
    <w:rsid w:val="008E2B3F"/>
    <w:rsid w:val="008E304B"/>
    <w:rsid w:val="008E35B2"/>
    <w:rsid w:val="008E3634"/>
    <w:rsid w:val="008E3713"/>
    <w:rsid w:val="008E412B"/>
    <w:rsid w:val="008E51DB"/>
    <w:rsid w:val="008E73A7"/>
    <w:rsid w:val="008E7797"/>
    <w:rsid w:val="008E78E2"/>
    <w:rsid w:val="008E7E23"/>
    <w:rsid w:val="008F0318"/>
    <w:rsid w:val="008F0639"/>
    <w:rsid w:val="008F06F1"/>
    <w:rsid w:val="008F07CC"/>
    <w:rsid w:val="008F097E"/>
    <w:rsid w:val="008F0D95"/>
    <w:rsid w:val="008F2553"/>
    <w:rsid w:val="008F2741"/>
    <w:rsid w:val="008F4119"/>
    <w:rsid w:val="008F415B"/>
    <w:rsid w:val="008F464C"/>
    <w:rsid w:val="008F4A51"/>
    <w:rsid w:val="008F5385"/>
    <w:rsid w:val="008F549F"/>
    <w:rsid w:val="008F6509"/>
    <w:rsid w:val="008F752B"/>
    <w:rsid w:val="00903732"/>
    <w:rsid w:val="0090417C"/>
    <w:rsid w:val="0090466C"/>
    <w:rsid w:val="0090520C"/>
    <w:rsid w:val="009143B9"/>
    <w:rsid w:val="0091508C"/>
    <w:rsid w:val="00915365"/>
    <w:rsid w:val="0091684E"/>
    <w:rsid w:val="00917939"/>
    <w:rsid w:val="00920810"/>
    <w:rsid w:val="00922AA6"/>
    <w:rsid w:val="00923B71"/>
    <w:rsid w:val="00925192"/>
    <w:rsid w:val="0092557D"/>
    <w:rsid w:val="00925AFE"/>
    <w:rsid w:val="009308C3"/>
    <w:rsid w:val="0093141E"/>
    <w:rsid w:val="009316E4"/>
    <w:rsid w:val="00931830"/>
    <w:rsid w:val="00931AED"/>
    <w:rsid w:val="00931D52"/>
    <w:rsid w:val="00931D93"/>
    <w:rsid w:val="00932F8D"/>
    <w:rsid w:val="00934A89"/>
    <w:rsid w:val="009379BE"/>
    <w:rsid w:val="0094054A"/>
    <w:rsid w:val="00940AE8"/>
    <w:rsid w:val="009421A6"/>
    <w:rsid w:val="009512FF"/>
    <w:rsid w:val="009519D0"/>
    <w:rsid w:val="00951B40"/>
    <w:rsid w:val="00952269"/>
    <w:rsid w:val="009549F4"/>
    <w:rsid w:val="00954DA9"/>
    <w:rsid w:val="00955D51"/>
    <w:rsid w:val="00956C89"/>
    <w:rsid w:val="00957DC0"/>
    <w:rsid w:val="00957F17"/>
    <w:rsid w:val="00960D8E"/>
    <w:rsid w:val="00963306"/>
    <w:rsid w:val="00963870"/>
    <w:rsid w:val="009641C9"/>
    <w:rsid w:val="00964708"/>
    <w:rsid w:val="009706F3"/>
    <w:rsid w:val="00971137"/>
    <w:rsid w:val="0097187A"/>
    <w:rsid w:val="009722D0"/>
    <w:rsid w:val="009735B7"/>
    <w:rsid w:val="00974095"/>
    <w:rsid w:val="009742D0"/>
    <w:rsid w:val="00975025"/>
    <w:rsid w:val="009765C2"/>
    <w:rsid w:val="0098154C"/>
    <w:rsid w:val="0098286F"/>
    <w:rsid w:val="00985F6E"/>
    <w:rsid w:val="009867A2"/>
    <w:rsid w:val="00986CE0"/>
    <w:rsid w:val="00986D60"/>
    <w:rsid w:val="009870FF"/>
    <w:rsid w:val="00987C7B"/>
    <w:rsid w:val="00987D3D"/>
    <w:rsid w:val="009914BB"/>
    <w:rsid w:val="00991506"/>
    <w:rsid w:val="00992AD2"/>
    <w:rsid w:val="00992CDB"/>
    <w:rsid w:val="00993D17"/>
    <w:rsid w:val="00994278"/>
    <w:rsid w:val="00994F49"/>
    <w:rsid w:val="009965D9"/>
    <w:rsid w:val="00996A5F"/>
    <w:rsid w:val="009A0046"/>
    <w:rsid w:val="009A0F02"/>
    <w:rsid w:val="009A115B"/>
    <w:rsid w:val="009A1B7E"/>
    <w:rsid w:val="009A1DB5"/>
    <w:rsid w:val="009A48CB"/>
    <w:rsid w:val="009A5FD5"/>
    <w:rsid w:val="009A68B9"/>
    <w:rsid w:val="009A7809"/>
    <w:rsid w:val="009B0423"/>
    <w:rsid w:val="009B0A54"/>
    <w:rsid w:val="009B0C55"/>
    <w:rsid w:val="009B1628"/>
    <w:rsid w:val="009B316B"/>
    <w:rsid w:val="009B44A6"/>
    <w:rsid w:val="009B5B32"/>
    <w:rsid w:val="009B5C84"/>
    <w:rsid w:val="009B75F0"/>
    <w:rsid w:val="009C0AA8"/>
    <w:rsid w:val="009C0CD4"/>
    <w:rsid w:val="009C0FBE"/>
    <w:rsid w:val="009C1D88"/>
    <w:rsid w:val="009C27CB"/>
    <w:rsid w:val="009C3A14"/>
    <w:rsid w:val="009C3A85"/>
    <w:rsid w:val="009C4F24"/>
    <w:rsid w:val="009C55EE"/>
    <w:rsid w:val="009C5EA8"/>
    <w:rsid w:val="009D40F4"/>
    <w:rsid w:val="009D4869"/>
    <w:rsid w:val="009D48B4"/>
    <w:rsid w:val="009D49A3"/>
    <w:rsid w:val="009D5824"/>
    <w:rsid w:val="009D5D4D"/>
    <w:rsid w:val="009D5FB6"/>
    <w:rsid w:val="009D6D20"/>
    <w:rsid w:val="009D7A73"/>
    <w:rsid w:val="009D7C1D"/>
    <w:rsid w:val="009D7E4B"/>
    <w:rsid w:val="009E15B6"/>
    <w:rsid w:val="009E1F3E"/>
    <w:rsid w:val="009E43CB"/>
    <w:rsid w:val="009E528E"/>
    <w:rsid w:val="009E6FD0"/>
    <w:rsid w:val="009E7855"/>
    <w:rsid w:val="009E7FB2"/>
    <w:rsid w:val="009F062B"/>
    <w:rsid w:val="009F139B"/>
    <w:rsid w:val="009F1E66"/>
    <w:rsid w:val="009F38E8"/>
    <w:rsid w:val="009F4A0B"/>
    <w:rsid w:val="009F4B4D"/>
    <w:rsid w:val="009F4D41"/>
    <w:rsid w:val="009F649D"/>
    <w:rsid w:val="009F72F4"/>
    <w:rsid w:val="00A02170"/>
    <w:rsid w:val="00A024FE"/>
    <w:rsid w:val="00A02655"/>
    <w:rsid w:val="00A03631"/>
    <w:rsid w:val="00A071F2"/>
    <w:rsid w:val="00A074DB"/>
    <w:rsid w:val="00A12138"/>
    <w:rsid w:val="00A128F4"/>
    <w:rsid w:val="00A15334"/>
    <w:rsid w:val="00A15594"/>
    <w:rsid w:val="00A17407"/>
    <w:rsid w:val="00A17D79"/>
    <w:rsid w:val="00A213B4"/>
    <w:rsid w:val="00A2168C"/>
    <w:rsid w:val="00A217D4"/>
    <w:rsid w:val="00A21BB6"/>
    <w:rsid w:val="00A221BF"/>
    <w:rsid w:val="00A22AEB"/>
    <w:rsid w:val="00A22D97"/>
    <w:rsid w:val="00A232EC"/>
    <w:rsid w:val="00A23371"/>
    <w:rsid w:val="00A2591E"/>
    <w:rsid w:val="00A25ACC"/>
    <w:rsid w:val="00A263F0"/>
    <w:rsid w:val="00A2675F"/>
    <w:rsid w:val="00A27083"/>
    <w:rsid w:val="00A30569"/>
    <w:rsid w:val="00A30953"/>
    <w:rsid w:val="00A316E0"/>
    <w:rsid w:val="00A322BC"/>
    <w:rsid w:val="00A3332A"/>
    <w:rsid w:val="00A34B60"/>
    <w:rsid w:val="00A36DF3"/>
    <w:rsid w:val="00A36F2B"/>
    <w:rsid w:val="00A3765C"/>
    <w:rsid w:val="00A37C97"/>
    <w:rsid w:val="00A41639"/>
    <w:rsid w:val="00A41BAF"/>
    <w:rsid w:val="00A425C2"/>
    <w:rsid w:val="00A4298D"/>
    <w:rsid w:val="00A43288"/>
    <w:rsid w:val="00A4339D"/>
    <w:rsid w:val="00A447FE"/>
    <w:rsid w:val="00A452CB"/>
    <w:rsid w:val="00A464E0"/>
    <w:rsid w:val="00A4718A"/>
    <w:rsid w:val="00A47545"/>
    <w:rsid w:val="00A5007A"/>
    <w:rsid w:val="00A508A6"/>
    <w:rsid w:val="00A5200B"/>
    <w:rsid w:val="00A538CD"/>
    <w:rsid w:val="00A54A0E"/>
    <w:rsid w:val="00A55F27"/>
    <w:rsid w:val="00A5688F"/>
    <w:rsid w:val="00A5727B"/>
    <w:rsid w:val="00A60EF6"/>
    <w:rsid w:val="00A62DF9"/>
    <w:rsid w:val="00A639C6"/>
    <w:rsid w:val="00A65955"/>
    <w:rsid w:val="00A66641"/>
    <w:rsid w:val="00A66C8E"/>
    <w:rsid w:val="00A71A3A"/>
    <w:rsid w:val="00A71E92"/>
    <w:rsid w:val="00A73B27"/>
    <w:rsid w:val="00A75E86"/>
    <w:rsid w:val="00A809E3"/>
    <w:rsid w:val="00A8123D"/>
    <w:rsid w:val="00A8198F"/>
    <w:rsid w:val="00A82044"/>
    <w:rsid w:val="00A820EE"/>
    <w:rsid w:val="00A827B8"/>
    <w:rsid w:val="00A84545"/>
    <w:rsid w:val="00A84ED3"/>
    <w:rsid w:val="00A858C2"/>
    <w:rsid w:val="00A85E66"/>
    <w:rsid w:val="00A90C04"/>
    <w:rsid w:val="00A90C72"/>
    <w:rsid w:val="00A90FFC"/>
    <w:rsid w:val="00A91FB0"/>
    <w:rsid w:val="00A92819"/>
    <w:rsid w:val="00A9493B"/>
    <w:rsid w:val="00A967C8"/>
    <w:rsid w:val="00A9712D"/>
    <w:rsid w:val="00A97780"/>
    <w:rsid w:val="00AA1CAB"/>
    <w:rsid w:val="00AA370E"/>
    <w:rsid w:val="00AA3A2E"/>
    <w:rsid w:val="00AA420A"/>
    <w:rsid w:val="00AA7275"/>
    <w:rsid w:val="00AA730B"/>
    <w:rsid w:val="00AA7486"/>
    <w:rsid w:val="00AA7BE5"/>
    <w:rsid w:val="00AA7D85"/>
    <w:rsid w:val="00AA7FFD"/>
    <w:rsid w:val="00AB032C"/>
    <w:rsid w:val="00AB03FE"/>
    <w:rsid w:val="00AB1616"/>
    <w:rsid w:val="00AB283B"/>
    <w:rsid w:val="00AB2A90"/>
    <w:rsid w:val="00AB3014"/>
    <w:rsid w:val="00AB465B"/>
    <w:rsid w:val="00AB46DF"/>
    <w:rsid w:val="00AB6880"/>
    <w:rsid w:val="00AC2AA0"/>
    <w:rsid w:val="00AC35D4"/>
    <w:rsid w:val="00AC5557"/>
    <w:rsid w:val="00AC7004"/>
    <w:rsid w:val="00AC7DCC"/>
    <w:rsid w:val="00AD07A9"/>
    <w:rsid w:val="00AD1222"/>
    <w:rsid w:val="00AD1828"/>
    <w:rsid w:val="00AD4EC3"/>
    <w:rsid w:val="00AE5623"/>
    <w:rsid w:val="00AE583B"/>
    <w:rsid w:val="00AE601B"/>
    <w:rsid w:val="00AF0DF8"/>
    <w:rsid w:val="00AF0E0F"/>
    <w:rsid w:val="00AF23DE"/>
    <w:rsid w:val="00AF3D60"/>
    <w:rsid w:val="00AF4201"/>
    <w:rsid w:val="00AF4318"/>
    <w:rsid w:val="00AF4CCF"/>
    <w:rsid w:val="00AF5197"/>
    <w:rsid w:val="00AF5BCB"/>
    <w:rsid w:val="00AF6349"/>
    <w:rsid w:val="00AF6903"/>
    <w:rsid w:val="00AF6955"/>
    <w:rsid w:val="00AF751E"/>
    <w:rsid w:val="00B00850"/>
    <w:rsid w:val="00B00B43"/>
    <w:rsid w:val="00B014F1"/>
    <w:rsid w:val="00B02FE2"/>
    <w:rsid w:val="00B034AF"/>
    <w:rsid w:val="00B0372B"/>
    <w:rsid w:val="00B03847"/>
    <w:rsid w:val="00B05097"/>
    <w:rsid w:val="00B05662"/>
    <w:rsid w:val="00B063BA"/>
    <w:rsid w:val="00B06792"/>
    <w:rsid w:val="00B06F23"/>
    <w:rsid w:val="00B073EF"/>
    <w:rsid w:val="00B11EA3"/>
    <w:rsid w:val="00B13F43"/>
    <w:rsid w:val="00B140B2"/>
    <w:rsid w:val="00B14E74"/>
    <w:rsid w:val="00B15BEC"/>
    <w:rsid w:val="00B15C2F"/>
    <w:rsid w:val="00B15CA1"/>
    <w:rsid w:val="00B15D6C"/>
    <w:rsid w:val="00B16D32"/>
    <w:rsid w:val="00B16DC1"/>
    <w:rsid w:val="00B175D1"/>
    <w:rsid w:val="00B17CAE"/>
    <w:rsid w:val="00B209F0"/>
    <w:rsid w:val="00B20EBB"/>
    <w:rsid w:val="00B227DA"/>
    <w:rsid w:val="00B23287"/>
    <w:rsid w:val="00B246DA"/>
    <w:rsid w:val="00B2481E"/>
    <w:rsid w:val="00B253B9"/>
    <w:rsid w:val="00B25D88"/>
    <w:rsid w:val="00B26516"/>
    <w:rsid w:val="00B277BD"/>
    <w:rsid w:val="00B32CC8"/>
    <w:rsid w:val="00B33415"/>
    <w:rsid w:val="00B3425C"/>
    <w:rsid w:val="00B34497"/>
    <w:rsid w:val="00B3598F"/>
    <w:rsid w:val="00B36118"/>
    <w:rsid w:val="00B362C6"/>
    <w:rsid w:val="00B375B2"/>
    <w:rsid w:val="00B427CA"/>
    <w:rsid w:val="00B44674"/>
    <w:rsid w:val="00B454C2"/>
    <w:rsid w:val="00B458DD"/>
    <w:rsid w:val="00B45BA2"/>
    <w:rsid w:val="00B45D4C"/>
    <w:rsid w:val="00B46254"/>
    <w:rsid w:val="00B46EAC"/>
    <w:rsid w:val="00B50D0D"/>
    <w:rsid w:val="00B51569"/>
    <w:rsid w:val="00B51754"/>
    <w:rsid w:val="00B51829"/>
    <w:rsid w:val="00B53473"/>
    <w:rsid w:val="00B551A2"/>
    <w:rsid w:val="00B60B61"/>
    <w:rsid w:val="00B6222F"/>
    <w:rsid w:val="00B63859"/>
    <w:rsid w:val="00B64013"/>
    <w:rsid w:val="00B7357A"/>
    <w:rsid w:val="00B738DB"/>
    <w:rsid w:val="00B75EDC"/>
    <w:rsid w:val="00B76701"/>
    <w:rsid w:val="00B7687F"/>
    <w:rsid w:val="00B76A51"/>
    <w:rsid w:val="00B8018F"/>
    <w:rsid w:val="00B80F35"/>
    <w:rsid w:val="00B80FDB"/>
    <w:rsid w:val="00B81562"/>
    <w:rsid w:val="00B81A68"/>
    <w:rsid w:val="00B81E1F"/>
    <w:rsid w:val="00B8227B"/>
    <w:rsid w:val="00B82AC6"/>
    <w:rsid w:val="00B846A1"/>
    <w:rsid w:val="00B856D7"/>
    <w:rsid w:val="00B86B48"/>
    <w:rsid w:val="00B91506"/>
    <w:rsid w:val="00B91992"/>
    <w:rsid w:val="00B920CA"/>
    <w:rsid w:val="00B927CF"/>
    <w:rsid w:val="00B929C3"/>
    <w:rsid w:val="00B92B14"/>
    <w:rsid w:val="00B9337D"/>
    <w:rsid w:val="00B93549"/>
    <w:rsid w:val="00B93588"/>
    <w:rsid w:val="00B93BB5"/>
    <w:rsid w:val="00B9405D"/>
    <w:rsid w:val="00B94F63"/>
    <w:rsid w:val="00B95499"/>
    <w:rsid w:val="00B968C7"/>
    <w:rsid w:val="00BA01FA"/>
    <w:rsid w:val="00BA0AD0"/>
    <w:rsid w:val="00BA0F41"/>
    <w:rsid w:val="00BA2693"/>
    <w:rsid w:val="00BA28A1"/>
    <w:rsid w:val="00BA5250"/>
    <w:rsid w:val="00BA5480"/>
    <w:rsid w:val="00BA587A"/>
    <w:rsid w:val="00BA7F07"/>
    <w:rsid w:val="00BB0354"/>
    <w:rsid w:val="00BB128B"/>
    <w:rsid w:val="00BB12B6"/>
    <w:rsid w:val="00BB1B5D"/>
    <w:rsid w:val="00BB2329"/>
    <w:rsid w:val="00BB2EAB"/>
    <w:rsid w:val="00BB372D"/>
    <w:rsid w:val="00BB4718"/>
    <w:rsid w:val="00BB5C6B"/>
    <w:rsid w:val="00BB6315"/>
    <w:rsid w:val="00BB67F5"/>
    <w:rsid w:val="00BB6B94"/>
    <w:rsid w:val="00BB6F2B"/>
    <w:rsid w:val="00BB795F"/>
    <w:rsid w:val="00BC4009"/>
    <w:rsid w:val="00BC42D1"/>
    <w:rsid w:val="00BC444E"/>
    <w:rsid w:val="00BC7708"/>
    <w:rsid w:val="00BD0062"/>
    <w:rsid w:val="00BD0AF4"/>
    <w:rsid w:val="00BD0E05"/>
    <w:rsid w:val="00BD43D2"/>
    <w:rsid w:val="00BD4BA0"/>
    <w:rsid w:val="00BD5FAF"/>
    <w:rsid w:val="00BD79C8"/>
    <w:rsid w:val="00BE134B"/>
    <w:rsid w:val="00BE325C"/>
    <w:rsid w:val="00BE3603"/>
    <w:rsid w:val="00BE377C"/>
    <w:rsid w:val="00BE42B3"/>
    <w:rsid w:val="00BE4AC3"/>
    <w:rsid w:val="00BE5975"/>
    <w:rsid w:val="00BE6302"/>
    <w:rsid w:val="00BE6515"/>
    <w:rsid w:val="00BE7AD5"/>
    <w:rsid w:val="00BF1E3A"/>
    <w:rsid w:val="00BF4CFB"/>
    <w:rsid w:val="00BF534A"/>
    <w:rsid w:val="00BF538C"/>
    <w:rsid w:val="00BF572F"/>
    <w:rsid w:val="00BF5859"/>
    <w:rsid w:val="00BF62B2"/>
    <w:rsid w:val="00BF7C42"/>
    <w:rsid w:val="00C01C40"/>
    <w:rsid w:val="00C02174"/>
    <w:rsid w:val="00C02A82"/>
    <w:rsid w:val="00C02BD1"/>
    <w:rsid w:val="00C04ADA"/>
    <w:rsid w:val="00C05593"/>
    <w:rsid w:val="00C102AD"/>
    <w:rsid w:val="00C11999"/>
    <w:rsid w:val="00C12ECD"/>
    <w:rsid w:val="00C14B77"/>
    <w:rsid w:val="00C158CB"/>
    <w:rsid w:val="00C17D40"/>
    <w:rsid w:val="00C209F1"/>
    <w:rsid w:val="00C211F1"/>
    <w:rsid w:val="00C21FA0"/>
    <w:rsid w:val="00C2250B"/>
    <w:rsid w:val="00C2291E"/>
    <w:rsid w:val="00C22921"/>
    <w:rsid w:val="00C23BAA"/>
    <w:rsid w:val="00C25501"/>
    <w:rsid w:val="00C258FF"/>
    <w:rsid w:val="00C25AD7"/>
    <w:rsid w:val="00C25ED4"/>
    <w:rsid w:val="00C30776"/>
    <w:rsid w:val="00C3125C"/>
    <w:rsid w:val="00C3176D"/>
    <w:rsid w:val="00C32013"/>
    <w:rsid w:val="00C33137"/>
    <w:rsid w:val="00C331CC"/>
    <w:rsid w:val="00C33BDA"/>
    <w:rsid w:val="00C34599"/>
    <w:rsid w:val="00C345BD"/>
    <w:rsid w:val="00C349D3"/>
    <w:rsid w:val="00C363F0"/>
    <w:rsid w:val="00C366C1"/>
    <w:rsid w:val="00C37023"/>
    <w:rsid w:val="00C37072"/>
    <w:rsid w:val="00C376B5"/>
    <w:rsid w:val="00C405BA"/>
    <w:rsid w:val="00C4063C"/>
    <w:rsid w:val="00C40FBC"/>
    <w:rsid w:val="00C4137B"/>
    <w:rsid w:val="00C422C7"/>
    <w:rsid w:val="00C43821"/>
    <w:rsid w:val="00C447CD"/>
    <w:rsid w:val="00C44A66"/>
    <w:rsid w:val="00C44D56"/>
    <w:rsid w:val="00C4620B"/>
    <w:rsid w:val="00C467B1"/>
    <w:rsid w:val="00C50B75"/>
    <w:rsid w:val="00C51422"/>
    <w:rsid w:val="00C53106"/>
    <w:rsid w:val="00C53C0B"/>
    <w:rsid w:val="00C54F2E"/>
    <w:rsid w:val="00C578A6"/>
    <w:rsid w:val="00C57C98"/>
    <w:rsid w:val="00C61B77"/>
    <w:rsid w:val="00C62A54"/>
    <w:rsid w:val="00C652CA"/>
    <w:rsid w:val="00C667D3"/>
    <w:rsid w:val="00C66F16"/>
    <w:rsid w:val="00C67CDD"/>
    <w:rsid w:val="00C70456"/>
    <w:rsid w:val="00C72189"/>
    <w:rsid w:val="00C72BC0"/>
    <w:rsid w:val="00C739F4"/>
    <w:rsid w:val="00C744F7"/>
    <w:rsid w:val="00C75100"/>
    <w:rsid w:val="00C761E5"/>
    <w:rsid w:val="00C769B8"/>
    <w:rsid w:val="00C772BE"/>
    <w:rsid w:val="00C77EC0"/>
    <w:rsid w:val="00C8112F"/>
    <w:rsid w:val="00C819CF"/>
    <w:rsid w:val="00C81AEA"/>
    <w:rsid w:val="00C81E8E"/>
    <w:rsid w:val="00C85F2F"/>
    <w:rsid w:val="00C86EDB"/>
    <w:rsid w:val="00C870EA"/>
    <w:rsid w:val="00C878E4"/>
    <w:rsid w:val="00C87E47"/>
    <w:rsid w:val="00C902EB"/>
    <w:rsid w:val="00C908BA"/>
    <w:rsid w:val="00C90C59"/>
    <w:rsid w:val="00C9241B"/>
    <w:rsid w:val="00C9345B"/>
    <w:rsid w:val="00C93DDF"/>
    <w:rsid w:val="00C94414"/>
    <w:rsid w:val="00C963B5"/>
    <w:rsid w:val="00C97089"/>
    <w:rsid w:val="00C9727D"/>
    <w:rsid w:val="00CA0227"/>
    <w:rsid w:val="00CA2F54"/>
    <w:rsid w:val="00CA395D"/>
    <w:rsid w:val="00CA4300"/>
    <w:rsid w:val="00CA6444"/>
    <w:rsid w:val="00CA706D"/>
    <w:rsid w:val="00CA75F8"/>
    <w:rsid w:val="00CB1E3A"/>
    <w:rsid w:val="00CB35BA"/>
    <w:rsid w:val="00CB41BD"/>
    <w:rsid w:val="00CB4B26"/>
    <w:rsid w:val="00CB4BE2"/>
    <w:rsid w:val="00CB4E11"/>
    <w:rsid w:val="00CB53A3"/>
    <w:rsid w:val="00CB6182"/>
    <w:rsid w:val="00CB6509"/>
    <w:rsid w:val="00CC00DC"/>
    <w:rsid w:val="00CC0272"/>
    <w:rsid w:val="00CC044C"/>
    <w:rsid w:val="00CC050B"/>
    <w:rsid w:val="00CC0F16"/>
    <w:rsid w:val="00CC1114"/>
    <w:rsid w:val="00CC1CEB"/>
    <w:rsid w:val="00CC2DFE"/>
    <w:rsid w:val="00CC3776"/>
    <w:rsid w:val="00CC3EB9"/>
    <w:rsid w:val="00CC6AC9"/>
    <w:rsid w:val="00CC7304"/>
    <w:rsid w:val="00CD2204"/>
    <w:rsid w:val="00CD2272"/>
    <w:rsid w:val="00CD493E"/>
    <w:rsid w:val="00CD4965"/>
    <w:rsid w:val="00CD499B"/>
    <w:rsid w:val="00CD69C0"/>
    <w:rsid w:val="00CD70E2"/>
    <w:rsid w:val="00CD7CF3"/>
    <w:rsid w:val="00CE071E"/>
    <w:rsid w:val="00CE0ED0"/>
    <w:rsid w:val="00CE1D98"/>
    <w:rsid w:val="00CE246C"/>
    <w:rsid w:val="00CE3246"/>
    <w:rsid w:val="00CE3418"/>
    <w:rsid w:val="00CE488F"/>
    <w:rsid w:val="00CE529E"/>
    <w:rsid w:val="00CE64F8"/>
    <w:rsid w:val="00CF0877"/>
    <w:rsid w:val="00CF0C84"/>
    <w:rsid w:val="00CF1504"/>
    <w:rsid w:val="00CF1D88"/>
    <w:rsid w:val="00CF20E1"/>
    <w:rsid w:val="00CF2E94"/>
    <w:rsid w:val="00CF336C"/>
    <w:rsid w:val="00CF3651"/>
    <w:rsid w:val="00CF5462"/>
    <w:rsid w:val="00CF66F8"/>
    <w:rsid w:val="00D00133"/>
    <w:rsid w:val="00D0089D"/>
    <w:rsid w:val="00D02120"/>
    <w:rsid w:val="00D02336"/>
    <w:rsid w:val="00D02F79"/>
    <w:rsid w:val="00D038AE"/>
    <w:rsid w:val="00D04132"/>
    <w:rsid w:val="00D0509B"/>
    <w:rsid w:val="00D05797"/>
    <w:rsid w:val="00D05F5A"/>
    <w:rsid w:val="00D0633B"/>
    <w:rsid w:val="00D06687"/>
    <w:rsid w:val="00D1143B"/>
    <w:rsid w:val="00D1158C"/>
    <w:rsid w:val="00D11E77"/>
    <w:rsid w:val="00D12496"/>
    <w:rsid w:val="00D1650A"/>
    <w:rsid w:val="00D16E9E"/>
    <w:rsid w:val="00D209F6"/>
    <w:rsid w:val="00D22DED"/>
    <w:rsid w:val="00D249ED"/>
    <w:rsid w:val="00D255DE"/>
    <w:rsid w:val="00D25983"/>
    <w:rsid w:val="00D25F10"/>
    <w:rsid w:val="00D26026"/>
    <w:rsid w:val="00D314BA"/>
    <w:rsid w:val="00D316A9"/>
    <w:rsid w:val="00D31E5E"/>
    <w:rsid w:val="00D3317E"/>
    <w:rsid w:val="00D33A1F"/>
    <w:rsid w:val="00D343E3"/>
    <w:rsid w:val="00D34ED9"/>
    <w:rsid w:val="00D40815"/>
    <w:rsid w:val="00D41518"/>
    <w:rsid w:val="00D41C20"/>
    <w:rsid w:val="00D42A52"/>
    <w:rsid w:val="00D42AB2"/>
    <w:rsid w:val="00D44C05"/>
    <w:rsid w:val="00D451F7"/>
    <w:rsid w:val="00D46577"/>
    <w:rsid w:val="00D506A6"/>
    <w:rsid w:val="00D5091A"/>
    <w:rsid w:val="00D51421"/>
    <w:rsid w:val="00D51C2D"/>
    <w:rsid w:val="00D51E1E"/>
    <w:rsid w:val="00D52055"/>
    <w:rsid w:val="00D52656"/>
    <w:rsid w:val="00D569A0"/>
    <w:rsid w:val="00D56C21"/>
    <w:rsid w:val="00D57362"/>
    <w:rsid w:val="00D57746"/>
    <w:rsid w:val="00D5783F"/>
    <w:rsid w:val="00D60191"/>
    <w:rsid w:val="00D6044E"/>
    <w:rsid w:val="00D60D40"/>
    <w:rsid w:val="00D60FFC"/>
    <w:rsid w:val="00D61E88"/>
    <w:rsid w:val="00D634BF"/>
    <w:rsid w:val="00D643AB"/>
    <w:rsid w:val="00D64FBC"/>
    <w:rsid w:val="00D66121"/>
    <w:rsid w:val="00D666A8"/>
    <w:rsid w:val="00D666F4"/>
    <w:rsid w:val="00D6741B"/>
    <w:rsid w:val="00D721AC"/>
    <w:rsid w:val="00D730E2"/>
    <w:rsid w:val="00D7405B"/>
    <w:rsid w:val="00D7457F"/>
    <w:rsid w:val="00D752BA"/>
    <w:rsid w:val="00D75430"/>
    <w:rsid w:val="00D75DC6"/>
    <w:rsid w:val="00D7678C"/>
    <w:rsid w:val="00D7775D"/>
    <w:rsid w:val="00D811B8"/>
    <w:rsid w:val="00D82081"/>
    <w:rsid w:val="00D82504"/>
    <w:rsid w:val="00D831C5"/>
    <w:rsid w:val="00D8341B"/>
    <w:rsid w:val="00D83FB3"/>
    <w:rsid w:val="00D85995"/>
    <w:rsid w:val="00D85DC4"/>
    <w:rsid w:val="00D85FD4"/>
    <w:rsid w:val="00D86DD1"/>
    <w:rsid w:val="00D87639"/>
    <w:rsid w:val="00D92D76"/>
    <w:rsid w:val="00D96A9D"/>
    <w:rsid w:val="00D97050"/>
    <w:rsid w:val="00DA12D8"/>
    <w:rsid w:val="00DA30BD"/>
    <w:rsid w:val="00DA7241"/>
    <w:rsid w:val="00DA735F"/>
    <w:rsid w:val="00DA73AB"/>
    <w:rsid w:val="00DA7753"/>
    <w:rsid w:val="00DA7A88"/>
    <w:rsid w:val="00DB04E7"/>
    <w:rsid w:val="00DB0BD0"/>
    <w:rsid w:val="00DB1019"/>
    <w:rsid w:val="00DB1EA0"/>
    <w:rsid w:val="00DB2596"/>
    <w:rsid w:val="00DB3311"/>
    <w:rsid w:val="00DB337F"/>
    <w:rsid w:val="00DB33E3"/>
    <w:rsid w:val="00DB373C"/>
    <w:rsid w:val="00DB44DC"/>
    <w:rsid w:val="00DB744B"/>
    <w:rsid w:val="00DB7A07"/>
    <w:rsid w:val="00DC5591"/>
    <w:rsid w:val="00DC6068"/>
    <w:rsid w:val="00DC7855"/>
    <w:rsid w:val="00DC7BB9"/>
    <w:rsid w:val="00DD08AF"/>
    <w:rsid w:val="00DD1994"/>
    <w:rsid w:val="00DD1EE2"/>
    <w:rsid w:val="00DD3B5E"/>
    <w:rsid w:val="00DD4BAB"/>
    <w:rsid w:val="00DD4E5A"/>
    <w:rsid w:val="00DD5C30"/>
    <w:rsid w:val="00DD5D52"/>
    <w:rsid w:val="00DD651D"/>
    <w:rsid w:val="00DD66D4"/>
    <w:rsid w:val="00DD6853"/>
    <w:rsid w:val="00DD7720"/>
    <w:rsid w:val="00DE298E"/>
    <w:rsid w:val="00DE2BBE"/>
    <w:rsid w:val="00DE2DC4"/>
    <w:rsid w:val="00DE30FB"/>
    <w:rsid w:val="00DE61A3"/>
    <w:rsid w:val="00DE6ADA"/>
    <w:rsid w:val="00DF2CA6"/>
    <w:rsid w:val="00DF488B"/>
    <w:rsid w:val="00DF495B"/>
    <w:rsid w:val="00DF528B"/>
    <w:rsid w:val="00DF6E66"/>
    <w:rsid w:val="00DF7806"/>
    <w:rsid w:val="00E002A7"/>
    <w:rsid w:val="00E0058C"/>
    <w:rsid w:val="00E02A91"/>
    <w:rsid w:val="00E0396F"/>
    <w:rsid w:val="00E0451A"/>
    <w:rsid w:val="00E04F26"/>
    <w:rsid w:val="00E0568B"/>
    <w:rsid w:val="00E05C7A"/>
    <w:rsid w:val="00E108EF"/>
    <w:rsid w:val="00E12114"/>
    <w:rsid w:val="00E12286"/>
    <w:rsid w:val="00E12297"/>
    <w:rsid w:val="00E1329C"/>
    <w:rsid w:val="00E143D2"/>
    <w:rsid w:val="00E175E4"/>
    <w:rsid w:val="00E17E1D"/>
    <w:rsid w:val="00E206F5"/>
    <w:rsid w:val="00E209FE"/>
    <w:rsid w:val="00E21E77"/>
    <w:rsid w:val="00E22A52"/>
    <w:rsid w:val="00E23694"/>
    <w:rsid w:val="00E23E56"/>
    <w:rsid w:val="00E24A17"/>
    <w:rsid w:val="00E24ABE"/>
    <w:rsid w:val="00E24E84"/>
    <w:rsid w:val="00E27CEB"/>
    <w:rsid w:val="00E27FE0"/>
    <w:rsid w:val="00E3040F"/>
    <w:rsid w:val="00E314A3"/>
    <w:rsid w:val="00E31A00"/>
    <w:rsid w:val="00E31E66"/>
    <w:rsid w:val="00E32BDC"/>
    <w:rsid w:val="00E36054"/>
    <w:rsid w:val="00E36C47"/>
    <w:rsid w:val="00E36F3D"/>
    <w:rsid w:val="00E37BB6"/>
    <w:rsid w:val="00E40DFD"/>
    <w:rsid w:val="00E421AC"/>
    <w:rsid w:val="00E428B4"/>
    <w:rsid w:val="00E42C5E"/>
    <w:rsid w:val="00E431BB"/>
    <w:rsid w:val="00E46079"/>
    <w:rsid w:val="00E46528"/>
    <w:rsid w:val="00E46660"/>
    <w:rsid w:val="00E47728"/>
    <w:rsid w:val="00E50295"/>
    <w:rsid w:val="00E50A64"/>
    <w:rsid w:val="00E5129F"/>
    <w:rsid w:val="00E5227A"/>
    <w:rsid w:val="00E53AC5"/>
    <w:rsid w:val="00E53D69"/>
    <w:rsid w:val="00E541AF"/>
    <w:rsid w:val="00E54EE1"/>
    <w:rsid w:val="00E54F48"/>
    <w:rsid w:val="00E557CD"/>
    <w:rsid w:val="00E5638E"/>
    <w:rsid w:val="00E563B2"/>
    <w:rsid w:val="00E571C0"/>
    <w:rsid w:val="00E579D7"/>
    <w:rsid w:val="00E629F4"/>
    <w:rsid w:val="00E6701A"/>
    <w:rsid w:val="00E677F5"/>
    <w:rsid w:val="00E67D4A"/>
    <w:rsid w:val="00E70A4E"/>
    <w:rsid w:val="00E7118E"/>
    <w:rsid w:val="00E727C4"/>
    <w:rsid w:val="00E7287A"/>
    <w:rsid w:val="00E72B1F"/>
    <w:rsid w:val="00E74824"/>
    <w:rsid w:val="00E74C1F"/>
    <w:rsid w:val="00E75153"/>
    <w:rsid w:val="00E753C1"/>
    <w:rsid w:val="00E75FDD"/>
    <w:rsid w:val="00E76972"/>
    <w:rsid w:val="00E76A2F"/>
    <w:rsid w:val="00E7719C"/>
    <w:rsid w:val="00E77249"/>
    <w:rsid w:val="00E800BC"/>
    <w:rsid w:val="00E809DE"/>
    <w:rsid w:val="00E80F2E"/>
    <w:rsid w:val="00E826DD"/>
    <w:rsid w:val="00E82AD7"/>
    <w:rsid w:val="00E84886"/>
    <w:rsid w:val="00E85887"/>
    <w:rsid w:val="00E866B9"/>
    <w:rsid w:val="00E9030B"/>
    <w:rsid w:val="00E90E34"/>
    <w:rsid w:val="00E91D78"/>
    <w:rsid w:val="00E931F1"/>
    <w:rsid w:val="00E93588"/>
    <w:rsid w:val="00E94E11"/>
    <w:rsid w:val="00E953D6"/>
    <w:rsid w:val="00EA08B6"/>
    <w:rsid w:val="00EA0C31"/>
    <w:rsid w:val="00EA1072"/>
    <w:rsid w:val="00EA2065"/>
    <w:rsid w:val="00EA24DA"/>
    <w:rsid w:val="00EA2505"/>
    <w:rsid w:val="00EA3281"/>
    <w:rsid w:val="00EA3A31"/>
    <w:rsid w:val="00EA3DBB"/>
    <w:rsid w:val="00EA439F"/>
    <w:rsid w:val="00EA6E0E"/>
    <w:rsid w:val="00EA739F"/>
    <w:rsid w:val="00EA751A"/>
    <w:rsid w:val="00EA78D5"/>
    <w:rsid w:val="00EB08B4"/>
    <w:rsid w:val="00EB1A02"/>
    <w:rsid w:val="00EB1B59"/>
    <w:rsid w:val="00EB30CD"/>
    <w:rsid w:val="00EB516E"/>
    <w:rsid w:val="00EB6031"/>
    <w:rsid w:val="00EB6597"/>
    <w:rsid w:val="00EC29C7"/>
    <w:rsid w:val="00EC3FA0"/>
    <w:rsid w:val="00EC5470"/>
    <w:rsid w:val="00EC595A"/>
    <w:rsid w:val="00ED10DB"/>
    <w:rsid w:val="00ED14EC"/>
    <w:rsid w:val="00ED1E9B"/>
    <w:rsid w:val="00ED3846"/>
    <w:rsid w:val="00ED4129"/>
    <w:rsid w:val="00ED4E6E"/>
    <w:rsid w:val="00ED6684"/>
    <w:rsid w:val="00EE08D1"/>
    <w:rsid w:val="00EE1784"/>
    <w:rsid w:val="00EE1FCA"/>
    <w:rsid w:val="00EE3999"/>
    <w:rsid w:val="00EE3CD3"/>
    <w:rsid w:val="00EE4998"/>
    <w:rsid w:val="00EE4A6A"/>
    <w:rsid w:val="00EE4B45"/>
    <w:rsid w:val="00EE4B94"/>
    <w:rsid w:val="00EE5A70"/>
    <w:rsid w:val="00EE67C4"/>
    <w:rsid w:val="00EE6EAF"/>
    <w:rsid w:val="00EF0686"/>
    <w:rsid w:val="00EF22C0"/>
    <w:rsid w:val="00EF3CF7"/>
    <w:rsid w:val="00EF47DE"/>
    <w:rsid w:val="00EF4C52"/>
    <w:rsid w:val="00EF647C"/>
    <w:rsid w:val="00EF66F6"/>
    <w:rsid w:val="00F008E7"/>
    <w:rsid w:val="00F01994"/>
    <w:rsid w:val="00F01D2D"/>
    <w:rsid w:val="00F01F2B"/>
    <w:rsid w:val="00F03DE8"/>
    <w:rsid w:val="00F06C5D"/>
    <w:rsid w:val="00F10BC1"/>
    <w:rsid w:val="00F10D18"/>
    <w:rsid w:val="00F11398"/>
    <w:rsid w:val="00F1172B"/>
    <w:rsid w:val="00F119B8"/>
    <w:rsid w:val="00F12108"/>
    <w:rsid w:val="00F1350C"/>
    <w:rsid w:val="00F16804"/>
    <w:rsid w:val="00F1778C"/>
    <w:rsid w:val="00F179B9"/>
    <w:rsid w:val="00F20EEA"/>
    <w:rsid w:val="00F22147"/>
    <w:rsid w:val="00F22162"/>
    <w:rsid w:val="00F22C97"/>
    <w:rsid w:val="00F23739"/>
    <w:rsid w:val="00F240DD"/>
    <w:rsid w:val="00F24986"/>
    <w:rsid w:val="00F25333"/>
    <w:rsid w:val="00F26332"/>
    <w:rsid w:val="00F26D80"/>
    <w:rsid w:val="00F334B9"/>
    <w:rsid w:val="00F33DDD"/>
    <w:rsid w:val="00F33E7C"/>
    <w:rsid w:val="00F34211"/>
    <w:rsid w:val="00F34482"/>
    <w:rsid w:val="00F354C0"/>
    <w:rsid w:val="00F3572E"/>
    <w:rsid w:val="00F35CF2"/>
    <w:rsid w:val="00F36CBA"/>
    <w:rsid w:val="00F36FC6"/>
    <w:rsid w:val="00F4123E"/>
    <w:rsid w:val="00F446B2"/>
    <w:rsid w:val="00F45D1D"/>
    <w:rsid w:val="00F469E3"/>
    <w:rsid w:val="00F471BF"/>
    <w:rsid w:val="00F519EE"/>
    <w:rsid w:val="00F51F60"/>
    <w:rsid w:val="00F5298F"/>
    <w:rsid w:val="00F52BE7"/>
    <w:rsid w:val="00F534A9"/>
    <w:rsid w:val="00F53671"/>
    <w:rsid w:val="00F54642"/>
    <w:rsid w:val="00F55987"/>
    <w:rsid w:val="00F55C8D"/>
    <w:rsid w:val="00F56164"/>
    <w:rsid w:val="00F56FF9"/>
    <w:rsid w:val="00F57707"/>
    <w:rsid w:val="00F57B8B"/>
    <w:rsid w:val="00F57E8D"/>
    <w:rsid w:val="00F60EF9"/>
    <w:rsid w:val="00F6103A"/>
    <w:rsid w:val="00F61403"/>
    <w:rsid w:val="00F621CA"/>
    <w:rsid w:val="00F62BA1"/>
    <w:rsid w:val="00F659DE"/>
    <w:rsid w:val="00F660A4"/>
    <w:rsid w:val="00F671BA"/>
    <w:rsid w:val="00F67DE7"/>
    <w:rsid w:val="00F70B56"/>
    <w:rsid w:val="00F70F9F"/>
    <w:rsid w:val="00F71F08"/>
    <w:rsid w:val="00F759FE"/>
    <w:rsid w:val="00F75A44"/>
    <w:rsid w:val="00F75B89"/>
    <w:rsid w:val="00F76328"/>
    <w:rsid w:val="00F763B1"/>
    <w:rsid w:val="00F803BD"/>
    <w:rsid w:val="00F815E6"/>
    <w:rsid w:val="00F82729"/>
    <w:rsid w:val="00F83BB2"/>
    <w:rsid w:val="00F83ECA"/>
    <w:rsid w:val="00F86C2E"/>
    <w:rsid w:val="00F8716D"/>
    <w:rsid w:val="00F8754B"/>
    <w:rsid w:val="00F902DE"/>
    <w:rsid w:val="00F907B7"/>
    <w:rsid w:val="00F90CBE"/>
    <w:rsid w:val="00F90CE0"/>
    <w:rsid w:val="00F934C9"/>
    <w:rsid w:val="00F944B5"/>
    <w:rsid w:val="00F949DD"/>
    <w:rsid w:val="00F9596F"/>
    <w:rsid w:val="00F96091"/>
    <w:rsid w:val="00FA056A"/>
    <w:rsid w:val="00FA0F0F"/>
    <w:rsid w:val="00FA33DF"/>
    <w:rsid w:val="00FA3B4C"/>
    <w:rsid w:val="00FA616B"/>
    <w:rsid w:val="00FA64E8"/>
    <w:rsid w:val="00FA67FB"/>
    <w:rsid w:val="00FA72FB"/>
    <w:rsid w:val="00FA78B2"/>
    <w:rsid w:val="00FA7CD3"/>
    <w:rsid w:val="00FB130F"/>
    <w:rsid w:val="00FB1BDE"/>
    <w:rsid w:val="00FB1FA6"/>
    <w:rsid w:val="00FB286C"/>
    <w:rsid w:val="00FB3768"/>
    <w:rsid w:val="00FB3AB3"/>
    <w:rsid w:val="00FB44D0"/>
    <w:rsid w:val="00FB4501"/>
    <w:rsid w:val="00FB4AC5"/>
    <w:rsid w:val="00FB6B67"/>
    <w:rsid w:val="00FB7681"/>
    <w:rsid w:val="00FB7A79"/>
    <w:rsid w:val="00FB7E75"/>
    <w:rsid w:val="00FC1AE9"/>
    <w:rsid w:val="00FC1E71"/>
    <w:rsid w:val="00FC2A9C"/>
    <w:rsid w:val="00FC2D40"/>
    <w:rsid w:val="00FC3165"/>
    <w:rsid w:val="00FC4E79"/>
    <w:rsid w:val="00FC6260"/>
    <w:rsid w:val="00FC69A8"/>
    <w:rsid w:val="00FC6AC8"/>
    <w:rsid w:val="00FD3F15"/>
    <w:rsid w:val="00FD4093"/>
    <w:rsid w:val="00FD5122"/>
    <w:rsid w:val="00FD5377"/>
    <w:rsid w:val="00FE026A"/>
    <w:rsid w:val="00FE1461"/>
    <w:rsid w:val="00FE1A21"/>
    <w:rsid w:val="00FE231E"/>
    <w:rsid w:val="00FE2949"/>
    <w:rsid w:val="00FE3415"/>
    <w:rsid w:val="00FE43EC"/>
    <w:rsid w:val="00FE4C57"/>
    <w:rsid w:val="00FE5D9A"/>
    <w:rsid w:val="00FE68CF"/>
    <w:rsid w:val="00FE7923"/>
    <w:rsid w:val="00FF0A6E"/>
    <w:rsid w:val="00FF1C09"/>
    <w:rsid w:val="00FF2786"/>
    <w:rsid w:val="00FF2CB5"/>
    <w:rsid w:val="00FF3692"/>
    <w:rsid w:val="00FF3E4C"/>
    <w:rsid w:val="00FF426E"/>
    <w:rsid w:val="00FF58B6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17497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1978</cp:revision>
  <cp:lastPrinted>2013-07-20T08:22:00Z</cp:lastPrinted>
  <dcterms:created xsi:type="dcterms:W3CDTF">2013-07-09T05:34:00Z</dcterms:created>
  <dcterms:modified xsi:type="dcterms:W3CDTF">2013-09-19T10:27:00Z</dcterms:modified>
</cp:coreProperties>
</file>